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F0" w:rsidRDefault="00D25993" w:rsidP="00D25993">
      <w:pPr>
        <w:jc w:val="center"/>
      </w:pPr>
      <w:r>
        <w:t>ЛУЧ И УГОЛ</w:t>
      </w:r>
    </w:p>
    <w:tbl>
      <w:tblPr>
        <w:tblStyle w:val="a3"/>
        <w:tblW w:w="0" w:type="auto"/>
        <w:tblLook w:val="04A0"/>
      </w:tblPr>
      <w:tblGrid>
        <w:gridCol w:w="5632"/>
        <w:gridCol w:w="5356"/>
      </w:tblGrid>
      <w:tr w:rsidR="00F37552" w:rsidTr="0081643F">
        <w:tc>
          <w:tcPr>
            <w:tcW w:w="5632" w:type="dxa"/>
          </w:tcPr>
          <w:p w:rsidR="00D25993" w:rsidRDefault="00D25993" w:rsidP="00D25993">
            <w:pPr>
              <w:jc w:val="both"/>
              <w:rPr>
                <w:b/>
              </w:rPr>
            </w:pPr>
            <w:r>
              <w:rPr>
                <w:b/>
              </w:rPr>
              <w:t>1. Луч – часть прямой, выходящая из точки.</w:t>
            </w:r>
          </w:p>
          <w:p w:rsidR="00D25993" w:rsidRDefault="00D25993" w:rsidP="00D25993">
            <w:pPr>
              <w:jc w:val="both"/>
            </w:pPr>
            <w:r>
              <w:rPr>
                <w:b/>
              </w:rPr>
              <w:t xml:space="preserve">Обозначение: </w:t>
            </w:r>
            <w:r>
              <w:t>двумя БОЛЬШИМИ латинскими буквами. Первая обозначает начало луча, вторая обозначает какую-нибудь точку на луче.</w:t>
            </w:r>
          </w:p>
          <w:p w:rsidR="00D25993" w:rsidRPr="00D25993" w:rsidRDefault="00D25993" w:rsidP="00D25993">
            <w:pPr>
              <w:jc w:val="both"/>
            </w:pPr>
            <w:r>
              <w:t>Например</w:t>
            </w:r>
            <w:r>
              <w:rPr>
                <w:lang w:val="en-US"/>
              </w:rPr>
              <w:t>,</w:t>
            </w:r>
            <w:r>
              <w:t xml:space="preserve"> </w:t>
            </w:r>
            <w:r w:rsidRPr="00C61A8F">
              <w:rPr>
                <w:b/>
              </w:rPr>
              <w:t>луч KN</w:t>
            </w:r>
            <w:r>
              <w:rPr>
                <w:lang w:val="en-US"/>
              </w:rPr>
              <w:t>:</w:t>
            </w:r>
          </w:p>
        </w:tc>
        <w:tc>
          <w:tcPr>
            <w:tcW w:w="5356" w:type="dxa"/>
            <w:vAlign w:val="center"/>
          </w:tcPr>
          <w:p w:rsidR="00D25993" w:rsidRDefault="00C61A8F" w:rsidP="00C61A8F">
            <w:pPr>
              <w:jc w:val="center"/>
            </w:pPr>
            <w:r>
              <w:object w:dxaOrig="507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1pt;height:27.55pt" o:ole="">
                  <v:imagedata r:id="rId5" o:title=""/>
                </v:shape>
                <o:OLEObject Type="Embed" ProgID="PBrush" ShapeID="_x0000_i1025" DrawAspect="Content" ObjectID="_1400012225" r:id="rId6"/>
              </w:object>
            </w:r>
          </w:p>
        </w:tc>
      </w:tr>
      <w:tr w:rsidR="00F37552" w:rsidTr="0081643F">
        <w:tc>
          <w:tcPr>
            <w:tcW w:w="5632" w:type="dxa"/>
          </w:tcPr>
          <w:p w:rsidR="00D25993" w:rsidRDefault="00C61A8F" w:rsidP="00C61A8F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>выпишите названия лучей на рисунке:</w:t>
            </w:r>
          </w:p>
          <w:p w:rsidR="00C61A8F" w:rsidRDefault="00C61A8F" w:rsidP="00C61A8F">
            <w:pPr>
              <w:jc w:val="right"/>
            </w:pPr>
            <w:r>
              <w:t>___________________________________________</w:t>
            </w:r>
          </w:p>
          <w:p w:rsidR="00C61A8F" w:rsidRDefault="00C61A8F" w:rsidP="00C61A8F">
            <w:pPr>
              <w:jc w:val="right"/>
            </w:pPr>
            <w:r>
              <w:t>___________________________________________</w:t>
            </w:r>
          </w:p>
          <w:p w:rsidR="00C61A8F" w:rsidRPr="00C61A8F" w:rsidRDefault="00C61A8F" w:rsidP="00C61A8F">
            <w:pPr>
              <w:jc w:val="right"/>
              <w:rPr>
                <w:sz w:val="16"/>
                <w:szCs w:val="16"/>
              </w:rPr>
            </w:pPr>
          </w:p>
          <w:p w:rsidR="00C61A8F" w:rsidRDefault="00C61A8F" w:rsidP="00C61A8F">
            <w:pPr>
              <w:jc w:val="right"/>
            </w:pPr>
            <w:r>
              <w:t>Запишите взаимное расположение лучей на рисунке:</w:t>
            </w:r>
          </w:p>
          <w:p w:rsidR="00C61A8F" w:rsidRDefault="00C61A8F" w:rsidP="00C61A8F">
            <w:pPr>
              <w:jc w:val="right"/>
            </w:pPr>
            <w:r>
              <w:t>____________________________________________</w:t>
            </w:r>
          </w:p>
          <w:p w:rsidR="00C61A8F" w:rsidRPr="00C61A8F" w:rsidRDefault="00C61A8F" w:rsidP="00C61A8F">
            <w:pPr>
              <w:jc w:val="right"/>
            </w:pPr>
            <w:r>
              <w:t>_____________________________________________</w:t>
            </w:r>
          </w:p>
        </w:tc>
        <w:tc>
          <w:tcPr>
            <w:tcW w:w="5356" w:type="dxa"/>
          </w:tcPr>
          <w:p w:rsidR="00D25993" w:rsidRDefault="00C61A8F" w:rsidP="00D25993">
            <w:pPr>
              <w:jc w:val="both"/>
            </w:pPr>
            <w:r>
              <w:object w:dxaOrig="6465" w:dyaOrig="2595">
                <v:shape id="_x0000_i1026" type="#_x0000_t75" style="width:256.7pt;height:103.3pt" o:ole="">
                  <v:imagedata r:id="rId7" o:title=""/>
                </v:shape>
                <o:OLEObject Type="Embed" ProgID="PBrush" ShapeID="_x0000_i1026" DrawAspect="Content" ObjectID="_1400012226" r:id="rId8"/>
              </w:object>
            </w:r>
          </w:p>
        </w:tc>
      </w:tr>
      <w:tr w:rsidR="004E128A" w:rsidTr="004E128A">
        <w:trPr>
          <w:trHeight w:val="2290"/>
        </w:trPr>
        <w:tc>
          <w:tcPr>
            <w:tcW w:w="5632" w:type="dxa"/>
          </w:tcPr>
          <w:p w:rsidR="004E128A" w:rsidRDefault="004E128A" w:rsidP="00C61A8F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 xml:space="preserve">начертите прямую </w:t>
            </w:r>
            <w:r>
              <w:rPr>
                <w:i/>
              </w:rPr>
              <w:t>а</w:t>
            </w:r>
            <w:r>
              <w:t>, отметьте точки</w:t>
            </w:r>
            <w:proofErr w:type="gramStart"/>
            <w:r>
              <w:t xml:space="preserve"> А</w:t>
            </w:r>
            <w:proofErr w:type="gramEnd"/>
            <w:r>
              <w:t xml:space="preserve"> и В так, чтобы А</w:t>
            </w:r>
            <w:r>
              <w:sym w:font="Symbol" w:char="F0CE"/>
            </w:r>
            <w:r>
              <w:rPr>
                <w:i/>
              </w:rPr>
              <w:t>а</w:t>
            </w:r>
            <w:r>
              <w:t>, В</w:t>
            </w:r>
            <w:r>
              <w:sym w:font="Symbol" w:char="F0CE"/>
            </w:r>
            <w:r>
              <w:rPr>
                <w:i/>
              </w:rPr>
              <w:t>а</w:t>
            </w:r>
            <w:r>
              <w:t>, отметьте точку С</w:t>
            </w:r>
            <w:r>
              <w:sym w:font="Symbol" w:char="F0CE"/>
            </w:r>
            <w:r>
              <w:t>АВ.</w:t>
            </w:r>
          </w:p>
          <w:p w:rsidR="004E128A" w:rsidRDefault="004E128A" w:rsidP="004E128A">
            <w:pPr>
              <w:jc w:val="right"/>
            </w:pPr>
            <w:r>
              <w:t xml:space="preserve">а) Какие из лучей АВ, </w:t>
            </w:r>
            <w:proofErr w:type="gramStart"/>
            <w:r>
              <w:t>ВС</w:t>
            </w:r>
            <w:proofErr w:type="gramEnd"/>
            <w:r>
              <w:t xml:space="preserve">, СА, АС </w:t>
            </w:r>
            <w:proofErr w:type="spellStart"/>
            <w:r>
              <w:t>совпадают_____________________________</w:t>
            </w:r>
            <w:proofErr w:type="spellEnd"/>
            <w:r>
              <w:t>;</w:t>
            </w:r>
          </w:p>
          <w:p w:rsidR="004E128A" w:rsidRDefault="004E128A" w:rsidP="00C61A8F">
            <w:pPr>
              <w:jc w:val="right"/>
            </w:pPr>
            <w:r>
              <w:t>б) Какой луч является продолжением луча СА:</w:t>
            </w:r>
          </w:p>
          <w:p w:rsidR="004E128A" w:rsidRPr="004E128A" w:rsidRDefault="004E128A" w:rsidP="00C61A8F">
            <w:pPr>
              <w:jc w:val="right"/>
            </w:pPr>
            <w:r>
              <w:t>___________________________________</w:t>
            </w:r>
          </w:p>
        </w:tc>
        <w:tc>
          <w:tcPr>
            <w:tcW w:w="5356" w:type="dxa"/>
          </w:tcPr>
          <w:p w:rsidR="004E128A" w:rsidRDefault="004E128A" w:rsidP="00D25993">
            <w:pPr>
              <w:jc w:val="both"/>
            </w:pPr>
          </w:p>
        </w:tc>
      </w:tr>
      <w:tr w:rsidR="00F37552" w:rsidTr="0081643F">
        <w:tc>
          <w:tcPr>
            <w:tcW w:w="5632" w:type="dxa"/>
          </w:tcPr>
          <w:p w:rsidR="00D25993" w:rsidRDefault="00C61A8F" w:rsidP="00C61A8F">
            <w:pPr>
              <w:jc w:val="both"/>
              <w:rPr>
                <w:b/>
              </w:rPr>
            </w:pPr>
            <w:r>
              <w:rPr>
                <w:b/>
              </w:rPr>
              <w:t>2. Угол – геометрическая фигура, которая состоит из точки</w:t>
            </w:r>
            <w:r w:rsidR="00F37552">
              <w:rPr>
                <w:b/>
              </w:rPr>
              <w:t xml:space="preserve"> (вершины угла)</w:t>
            </w:r>
            <w:r>
              <w:rPr>
                <w:b/>
              </w:rPr>
              <w:t xml:space="preserve"> и двух лучей, выходящих из этой точки.</w:t>
            </w:r>
          </w:p>
          <w:p w:rsidR="00C61A8F" w:rsidRDefault="00C61A8F" w:rsidP="00F37552">
            <w:pPr>
              <w:jc w:val="both"/>
            </w:pPr>
            <w:r>
              <w:rPr>
                <w:b/>
              </w:rPr>
              <w:t xml:space="preserve">Обозначение: </w:t>
            </w:r>
            <w:r w:rsidR="00F37552">
              <w:t>специальным значком</w:t>
            </w:r>
            <w:proofErr w:type="gramStart"/>
            <w:r w:rsidR="00F37552">
              <w:t xml:space="preserve"> (</w:t>
            </w:r>
            <w:r w:rsidR="00F37552">
              <w:sym w:font="Symbol" w:char="F0D0"/>
            </w:r>
            <w:r w:rsidR="00F37552">
              <w:t xml:space="preserve">) </w:t>
            </w:r>
            <w:proofErr w:type="gramEnd"/>
            <w:r w:rsidR="00F37552">
              <w:t xml:space="preserve">и </w:t>
            </w:r>
            <w:r>
              <w:t>тремя БОЛЬШИМИ латинскими буквами</w:t>
            </w:r>
            <w:r w:rsidR="00F37552">
              <w:t xml:space="preserve"> (в центре – вершина угла) или одной БОЛЬШОЙ латинской буквой (вершина угла)</w:t>
            </w:r>
            <w:r>
              <w:t>.</w:t>
            </w:r>
          </w:p>
          <w:p w:rsidR="00F37552" w:rsidRPr="00F37552" w:rsidRDefault="00F37552" w:rsidP="00F37552">
            <w:pPr>
              <w:jc w:val="both"/>
              <w:rPr>
                <w:lang w:val="en-US"/>
              </w:rPr>
            </w:pPr>
            <w:r>
              <w:t xml:space="preserve">Например: </w:t>
            </w:r>
            <w:r>
              <w:sym w:font="Symbol" w:char="F0D0"/>
            </w:r>
            <w:r>
              <w:rPr>
                <w:lang w:val="en-US"/>
              </w:rPr>
              <w:t xml:space="preserve">AOB, </w:t>
            </w:r>
            <w:r>
              <w:sym w:font="Symbol" w:char="F0D0"/>
            </w:r>
            <w:r>
              <w:rPr>
                <w:lang w:val="en-US"/>
              </w:rPr>
              <w:t>D.</w:t>
            </w:r>
          </w:p>
        </w:tc>
        <w:tc>
          <w:tcPr>
            <w:tcW w:w="5356" w:type="dxa"/>
            <w:vAlign w:val="center"/>
          </w:tcPr>
          <w:p w:rsidR="00D25993" w:rsidRDefault="00F37552" w:rsidP="00F37552">
            <w:pPr>
              <w:jc w:val="center"/>
            </w:pPr>
            <w:r>
              <w:object w:dxaOrig="3840" w:dyaOrig="4410">
                <v:shape id="_x0000_i1027" type="#_x0000_t75" style="width:153.4pt;height:175.95pt" o:ole="">
                  <v:imagedata r:id="rId9" o:title=""/>
                </v:shape>
                <o:OLEObject Type="Embed" ProgID="PBrush" ShapeID="_x0000_i1027" DrawAspect="Content" ObjectID="_1400012227" r:id="rId10"/>
              </w:object>
            </w:r>
          </w:p>
        </w:tc>
      </w:tr>
      <w:tr w:rsidR="0081643F" w:rsidTr="0081643F">
        <w:tc>
          <w:tcPr>
            <w:tcW w:w="5632" w:type="dxa"/>
          </w:tcPr>
          <w:p w:rsidR="0081643F" w:rsidRPr="0081643F" w:rsidRDefault="0081643F" w:rsidP="00BF302E">
            <w:pPr>
              <w:jc w:val="both"/>
            </w:pPr>
            <w:r>
              <w:rPr>
                <w:b/>
              </w:rPr>
              <w:t xml:space="preserve">3. Развёрнутый угол – обе стороны этого угла лежат на одной прямой. </w:t>
            </w:r>
            <w:r>
              <w:t xml:space="preserve">Например, </w:t>
            </w:r>
            <w:r>
              <w:sym w:font="Symbol" w:char="F0D0"/>
            </w:r>
            <w:r>
              <w:t>CRF – развёрнутый:</w:t>
            </w:r>
          </w:p>
        </w:tc>
        <w:tc>
          <w:tcPr>
            <w:tcW w:w="5356" w:type="dxa"/>
            <w:vAlign w:val="center"/>
          </w:tcPr>
          <w:p w:rsidR="0081643F" w:rsidRDefault="0081643F" w:rsidP="00BF302E">
            <w:pPr>
              <w:jc w:val="center"/>
            </w:pPr>
            <w:r>
              <w:object w:dxaOrig="6930" w:dyaOrig="510">
                <v:shape id="_x0000_i1029" type="#_x0000_t75" style="width:252.95pt;height:25.65pt" o:ole="">
                  <v:imagedata r:id="rId11" o:title=""/>
                </v:shape>
                <o:OLEObject Type="Embed" ProgID="PBrush" ShapeID="_x0000_i1029" DrawAspect="Content" ObjectID="_1400012228" r:id="rId12"/>
              </w:object>
            </w:r>
          </w:p>
        </w:tc>
      </w:tr>
      <w:tr w:rsidR="00064693" w:rsidTr="00F03CA4">
        <w:trPr>
          <w:trHeight w:val="1917"/>
        </w:trPr>
        <w:tc>
          <w:tcPr>
            <w:tcW w:w="5632" w:type="dxa"/>
          </w:tcPr>
          <w:p w:rsidR="00064693" w:rsidRPr="004E128A" w:rsidRDefault="00064693" w:rsidP="00F03CA4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>начертите один развёрнутый и один неразвёрнутый угол. Обозначьте их.</w:t>
            </w:r>
          </w:p>
        </w:tc>
        <w:tc>
          <w:tcPr>
            <w:tcW w:w="5356" w:type="dxa"/>
          </w:tcPr>
          <w:p w:rsidR="00064693" w:rsidRDefault="00064693" w:rsidP="00F03CA4">
            <w:pPr>
              <w:jc w:val="both"/>
            </w:pPr>
          </w:p>
        </w:tc>
      </w:tr>
      <w:tr w:rsidR="005F4478" w:rsidTr="005F4478">
        <w:tc>
          <w:tcPr>
            <w:tcW w:w="5632" w:type="dxa"/>
          </w:tcPr>
          <w:p w:rsidR="005F4478" w:rsidRPr="0081643F" w:rsidRDefault="005F4478" w:rsidP="004B3762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>Неразвёрнутый угол делит плоскость на две части – внутреннюю и внешнюю:</w:t>
            </w:r>
          </w:p>
        </w:tc>
        <w:tc>
          <w:tcPr>
            <w:tcW w:w="5356" w:type="dxa"/>
            <w:vAlign w:val="center"/>
          </w:tcPr>
          <w:p w:rsidR="005F4478" w:rsidRDefault="005F4478" w:rsidP="005F4478">
            <w:pPr>
              <w:jc w:val="center"/>
            </w:pPr>
            <w:r>
              <w:object w:dxaOrig="3750" w:dyaOrig="2850">
                <v:shape id="_x0000_i1030" type="#_x0000_t75" style="width:167.15pt;height:127.1pt" o:ole="">
                  <v:imagedata r:id="rId13" o:title=""/>
                </v:shape>
                <o:OLEObject Type="Embed" ProgID="PBrush" ShapeID="_x0000_i1030" DrawAspect="Content" ObjectID="_1400012229" r:id="rId14"/>
              </w:object>
            </w:r>
          </w:p>
        </w:tc>
      </w:tr>
      <w:tr w:rsidR="005F4478" w:rsidRPr="00AC7FB1" w:rsidTr="005F4478">
        <w:tc>
          <w:tcPr>
            <w:tcW w:w="5632" w:type="dxa"/>
          </w:tcPr>
          <w:p w:rsidR="005F4478" w:rsidRDefault="005F4478" w:rsidP="004B376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5. Точки, отрезки, лучи принадлежат</w:t>
            </w:r>
            <w:proofErr w:type="gramStart"/>
            <w:r>
              <w:rPr>
                <w:b/>
              </w:rPr>
              <w:t xml:space="preserve"> (</w:t>
            </w:r>
            <w:r>
              <w:rPr>
                <w:b/>
              </w:rPr>
              <w:sym w:font="Symbol" w:char="F0CE"/>
            </w:r>
            <w:r>
              <w:rPr>
                <w:b/>
              </w:rPr>
              <w:t xml:space="preserve">) </w:t>
            </w:r>
            <w:proofErr w:type="gramEnd"/>
            <w:r>
              <w:rPr>
                <w:b/>
              </w:rPr>
              <w:t xml:space="preserve">углу, если лежат в его внутренней области. </w:t>
            </w:r>
          </w:p>
          <w:p w:rsidR="005F4478" w:rsidRDefault="005F4478" w:rsidP="004B3762">
            <w:pPr>
              <w:jc w:val="both"/>
              <w:rPr>
                <w:b/>
              </w:rPr>
            </w:pP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DM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PN</w:t>
            </w:r>
            <w:r>
              <w:rPr>
                <w:b/>
                <w:lang w:val="en-US"/>
              </w:rPr>
              <w:sym w:font="Symbol" w:char="F0CF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sym w:font="Symbol" w:char="F0CF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AC7FB1" w:rsidRPr="00AC7FB1" w:rsidRDefault="00AC7FB1" w:rsidP="004B376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  <w:r>
              <w:rPr>
                <w:b/>
                <w:lang w:val="en-US"/>
              </w:rPr>
              <w:sym w:font="Symbol" w:char="F0CF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VOF</w:t>
            </w:r>
          </w:p>
          <w:p w:rsidR="005F4478" w:rsidRPr="00AC7FB1" w:rsidRDefault="005F4478" w:rsidP="004B3762">
            <w:pPr>
              <w:jc w:val="both"/>
              <w:rPr>
                <w:b/>
                <w:lang w:val="en-US"/>
              </w:rPr>
            </w:pPr>
          </w:p>
        </w:tc>
        <w:tc>
          <w:tcPr>
            <w:tcW w:w="5356" w:type="dxa"/>
            <w:vAlign w:val="center"/>
          </w:tcPr>
          <w:p w:rsidR="005F4478" w:rsidRPr="00AC7FB1" w:rsidRDefault="00AC7FB1" w:rsidP="005F4478">
            <w:pPr>
              <w:jc w:val="center"/>
              <w:rPr>
                <w:lang w:val="en-US"/>
              </w:rPr>
            </w:pPr>
            <w:r w:rsidRPr="00AC7FB1">
              <w:rPr>
                <w:noProof/>
                <w:sz w:val="20"/>
                <w:szCs w:val="20"/>
              </w:rPr>
              <w:pict>
                <v:shape id="_x0000_s1033" type="#_x0000_t75" style="position:absolute;left:0;text-align:left;margin-left:0;margin-top:0;width:182.25pt;height:231pt;z-index:251660288;mso-position-horizontal-relative:text;mso-position-vertical-relative:text">
                  <v:imagedata r:id="rId15" o:title=""/>
                  <w10:wrap type="square"/>
                </v:shape>
                <o:OLEObject Type="Embed" ProgID="PBrush" ShapeID="_x0000_s1033" DrawAspect="Content" ObjectID="_1400012232" r:id="rId16"/>
              </w:pict>
            </w:r>
          </w:p>
        </w:tc>
      </w:tr>
      <w:tr w:rsidR="00F37552" w:rsidTr="0081643F">
        <w:tc>
          <w:tcPr>
            <w:tcW w:w="5632" w:type="dxa"/>
          </w:tcPr>
          <w:p w:rsidR="00D25993" w:rsidRPr="00F37552" w:rsidRDefault="00F37552" w:rsidP="00F37552">
            <w:pPr>
              <w:jc w:val="right"/>
            </w:pPr>
            <w:r w:rsidRPr="00F37552">
              <w:rPr>
                <w:b/>
              </w:rPr>
              <w:t xml:space="preserve">Задание: </w:t>
            </w:r>
            <w:r w:rsidRPr="00F37552">
              <w:t>выпишите названия углов на рисунке:</w:t>
            </w:r>
          </w:p>
          <w:p w:rsidR="00F37552" w:rsidRDefault="00F37552" w:rsidP="00F37552">
            <w:pPr>
              <w:jc w:val="right"/>
            </w:pPr>
            <w:r>
              <w:t>_____________________________________________</w:t>
            </w:r>
          </w:p>
          <w:p w:rsidR="00F37552" w:rsidRDefault="00F37552" w:rsidP="00F37552">
            <w:pPr>
              <w:jc w:val="right"/>
            </w:pPr>
            <w:r>
              <w:t>_____________________________________________</w:t>
            </w:r>
          </w:p>
          <w:p w:rsidR="00F37552" w:rsidRDefault="00F37552" w:rsidP="00F37552">
            <w:pPr>
              <w:jc w:val="right"/>
            </w:pPr>
            <w:r>
              <w:t>Запишите взаимное расположение фигур на рисунке:</w:t>
            </w:r>
          </w:p>
          <w:p w:rsidR="00F37552" w:rsidRDefault="00F37552" w:rsidP="00F37552">
            <w:pPr>
              <w:jc w:val="right"/>
            </w:pPr>
            <w:r>
              <w:t>_____________________________________________</w:t>
            </w:r>
          </w:p>
          <w:p w:rsidR="00F37552" w:rsidRDefault="00F37552" w:rsidP="00F37552">
            <w:pPr>
              <w:jc w:val="right"/>
              <w:rPr>
                <w:lang w:val="en-US"/>
              </w:rPr>
            </w:pPr>
            <w:r>
              <w:t>_____________________________________________</w:t>
            </w:r>
          </w:p>
          <w:p w:rsidR="00AC7FB1" w:rsidRPr="00AC7FB1" w:rsidRDefault="00AC7FB1" w:rsidP="00F375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</w:tc>
        <w:tc>
          <w:tcPr>
            <w:tcW w:w="5356" w:type="dxa"/>
          </w:tcPr>
          <w:p w:rsidR="00D25993" w:rsidRDefault="0081643F" w:rsidP="00D25993">
            <w:pPr>
              <w:jc w:val="both"/>
            </w:pPr>
            <w:r>
              <w:object w:dxaOrig="7005" w:dyaOrig="3780">
                <v:shape id="_x0000_i1028" type="#_x0000_t75" style="width:233.55pt;height:125.85pt" o:ole="">
                  <v:imagedata r:id="rId17" o:title=""/>
                </v:shape>
                <o:OLEObject Type="Embed" ProgID="PBrush" ShapeID="_x0000_i1028" DrawAspect="Content" ObjectID="_1400012230" r:id="rId18"/>
              </w:object>
            </w:r>
          </w:p>
        </w:tc>
      </w:tr>
      <w:tr w:rsidR="00F37552" w:rsidTr="004E128A">
        <w:tc>
          <w:tcPr>
            <w:tcW w:w="5632" w:type="dxa"/>
          </w:tcPr>
          <w:p w:rsidR="00D25993" w:rsidRDefault="00AC7FB1" w:rsidP="00D25993">
            <w:pPr>
              <w:jc w:val="both"/>
              <w:rPr>
                <w:b/>
              </w:rPr>
            </w:pPr>
            <w:r w:rsidRPr="00AC7FB1">
              <w:rPr>
                <w:b/>
              </w:rPr>
              <w:t xml:space="preserve">6. </w:t>
            </w:r>
            <w:proofErr w:type="gramStart"/>
            <w:r>
              <w:rPr>
                <w:b/>
              </w:rPr>
              <w:t>Луч, выходящий из ВЕРШИНЫ угла делит</w:t>
            </w:r>
            <w:proofErr w:type="gramEnd"/>
            <w:r>
              <w:rPr>
                <w:b/>
              </w:rPr>
              <w:t xml:space="preserve"> его на ДВА угла:</w:t>
            </w:r>
          </w:p>
          <w:p w:rsidR="004E128A" w:rsidRDefault="004E128A" w:rsidP="00D25993">
            <w:pPr>
              <w:jc w:val="both"/>
              <w:rPr>
                <w:b/>
                <w:lang w:val="en-US"/>
              </w:rPr>
            </w:pPr>
            <w:r w:rsidRPr="004E128A">
              <w:rPr>
                <w:b/>
                <w:lang w:val="en-US"/>
              </w:rPr>
              <w:t>OG</w:t>
            </w:r>
            <w:r>
              <w:rPr>
                <w:b/>
                <w:lang w:val="en-US"/>
              </w:rPr>
              <w:sym w:font="Symbol" w:char="F0CE"/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FOH,</w:t>
            </w:r>
          </w:p>
          <w:p w:rsidR="004E128A" w:rsidRPr="004E128A" w:rsidRDefault="004E128A" w:rsidP="00D25993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 xml:space="preserve">FOH = </w:t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 xml:space="preserve">FOG + </w:t>
            </w:r>
            <w:r>
              <w:rPr>
                <w:b/>
                <w:lang w:val="en-US"/>
              </w:rPr>
              <w:sym w:font="Symbol" w:char="F0D0"/>
            </w:r>
            <w:r>
              <w:rPr>
                <w:b/>
                <w:lang w:val="en-US"/>
              </w:rPr>
              <w:t>GOH.</w:t>
            </w:r>
          </w:p>
        </w:tc>
        <w:tc>
          <w:tcPr>
            <w:tcW w:w="5356" w:type="dxa"/>
            <w:vAlign w:val="center"/>
          </w:tcPr>
          <w:p w:rsidR="00D25993" w:rsidRDefault="004E128A" w:rsidP="004E128A">
            <w:pPr>
              <w:jc w:val="center"/>
            </w:pPr>
            <w:r>
              <w:object w:dxaOrig="4485" w:dyaOrig="3225">
                <v:shape id="_x0000_i1031" type="#_x0000_t75" style="width:224.15pt;height:161.55pt" o:ole="">
                  <v:imagedata r:id="rId19" o:title=""/>
                </v:shape>
                <o:OLEObject Type="Embed" ProgID="PBrush" ShapeID="_x0000_i1031" DrawAspect="Content" ObjectID="_1400012231" r:id="rId20"/>
              </w:object>
            </w:r>
          </w:p>
        </w:tc>
      </w:tr>
      <w:tr w:rsidR="004E128A" w:rsidTr="00064693">
        <w:trPr>
          <w:trHeight w:val="2484"/>
        </w:trPr>
        <w:tc>
          <w:tcPr>
            <w:tcW w:w="5632" w:type="dxa"/>
          </w:tcPr>
          <w:p w:rsidR="004E128A" w:rsidRPr="004E128A" w:rsidRDefault="004E128A" w:rsidP="004E128A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>начертите неразвёрнутый угол. Отметьте точки</w:t>
            </w:r>
            <w:proofErr w:type="gramStart"/>
            <w:r>
              <w:t xml:space="preserve"> А</w:t>
            </w:r>
            <w:proofErr w:type="gramEnd"/>
            <w:r>
              <w:t>, В, М и N так, чтобы все точки отрезка АВ лежали внутри угла, а все точки отрезка MN лежали вне угла.</w:t>
            </w:r>
          </w:p>
        </w:tc>
        <w:tc>
          <w:tcPr>
            <w:tcW w:w="5356" w:type="dxa"/>
          </w:tcPr>
          <w:p w:rsidR="004E128A" w:rsidRDefault="004E128A" w:rsidP="00D25993">
            <w:pPr>
              <w:jc w:val="both"/>
            </w:pPr>
          </w:p>
        </w:tc>
      </w:tr>
      <w:tr w:rsidR="00064693" w:rsidTr="00064693">
        <w:trPr>
          <w:trHeight w:val="2616"/>
        </w:trPr>
        <w:tc>
          <w:tcPr>
            <w:tcW w:w="5632" w:type="dxa"/>
          </w:tcPr>
          <w:p w:rsidR="00064693" w:rsidRPr="00064693" w:rsidRDefault="00064693" w:rsidP="004E128A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 xml:space="preserve">начертите </w:t>
            </w:r>
            <w:r>
              <w:sym w:font="Symbol" w:char="F0D0"/>
            </w:r>
            <w:r>
              <w:t>YNF, проведите лучи ND и NK так, чтобы они принадлежали углу, а луч NP так, чтобы он не принадлежал углу. Перечислите все получившиеся углы.</w:t>
            </w:r>
          </w:p>
        </w:tc>
        <w:tc>
          <w:tcPr>
            <w:tcW w:w="5356" w:type="dxa"/>
          </w:tcPr>
          <w:p w:rsidR="00064693" w:rsidRDefault="00064693" w:rsidP="00D25993">
            <w:pPr>
              <w:jc w:val="both"/>
            </w:pPr>
          </w:p>
        </w:tc>
      </w:tr>
    </w:tbl>
    <w:p w:rsidR="00D25993" w:rsidRDefault="00D25993" w:rsidP="00D25993">
      <w:pPr>
        <w:jc w:val="both"/>
      </w:pPr>
    </w:p>
    <w:sectPr w:rsidR="00D25993" w:rsidSect="00064693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5993"/>
    <w:rsid w:val="00064693"/>
    <w:rsid w:val="00184591"/>
    <w:rsid w:val="002C2905"/>
    <w:rsid w:val="003F4AB4"/>
    <w:rsid w:val="004E128A"/>
    <w:rsid w:val="00574181"/>
    <w:rsid w:val="005811F6"/>
    <w:rsid w:val="00584687"/>
    <w:rsid w:val="005C31C5"/>
    <w:rsid w:val="005F4478"/>
    <w:rsid w:val="00625F0E"/>
    <w:rsid w:val="006B31B4"/>
    <w:rsid w:val="0081643F"/>
    <w:rsid w:val="00AC7FB1"/>
    <w:rsid w:val="00C36946"/>
    <w:rsid w:val="00C61A8F"/>
    <w:rsid w:val="00D25993"/>
    <w:rsid w:val="00F25FF0"/>
    <w:rsid w:val="00F37552"/>
    <w:rsid w:val="00F739E1"/>
    <w:rsid w:val="00FD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E7BF-8388-4494-952D-0EBA96DC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2</cp:revision>
  <dcterms:created xsi:type="dcterms:W3CDTF">2012-05-31T17:59:00Z</dcterms:created>
  <dcterms:modified xsi:type="dcterms:W3CDTF">2012-05-31T19:30:00Z</dcterms:modified>
</cp:coreProperties>
</file>