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86" w:rsidRDefault="003B1D86">
      <w:r>
        <w:t>ТЕМА: «ВПИСАННАЯ И ОПИСАННАЯ ОКРУЖНОСТИ»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272"/>
        <w:gridCol w:w="4303"/>
        <w:gridCol w:w="3607"/>
      </w:tblGrid>
      <w:tr w:rsidR="003739E6" w:rsidRPr="00A726CB" w:rsidTr="00572AC9">
        <w:trPr>
          <w:trHeight w:val="1560"/>
        </w:trPr>
        <w:tc>
          <w:tcPr>
            <w:tcW w:w="7381" w:type="dxa"/>
            <w:gridSpan w:val="3"/>
          </w:tcPr>
          <w:p w:rsidR="003739E6" w:rsidRPr="00C66EF5" w:rsidRDefault="003739E6" w:rsidP="009C11B7">
            <w:pPr>
              <w:rPr>
                <w:rFonts w:cs="Times New Roman"/>
                <w:b/>
                <w:szCs w:val="24"/>
              </w:rPr>
            </w:pPr>
            <w:r w:rsidRPr="00C66EF5">
              <w:rPr>
                <w:rFonts w:cs="Times New Roman"/>
                <w:b/>
                <w:szCs w:val="24"/>
              </w:rPr>
              <w:t>Вписанная окружность</w:t>
            </w:r>
          </w:p>
          <w:p w:rsidR="003739E6" w:rsidRDefault="003739E6" w:rsidP="009C11B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Окружность вписана в многоугольник, если она касается всех его сторон.</w:t>
            </w:r>
          </w:p>
          <w:p w:rsidR="00C66EF5" w:rsidRDefault="003739E6" w:rsidP="008B26A9">
            <w:pPr>
              <w:jc w:val="both"/>
              <w:rPr>
                <w:rFonts w:cs="Times New Roman"/>
                <w:szCs w:val="24"/>
              </w:rPr>
            </w:pPr>
            <w:r w:rsidRPr="00C66EF5">
              <w:rPr>
                <w:rFonts w:cs="Times New Roman"/>
                <w:b/>
                <w:szCs w:val="24"/>
              </w:rPr>
              <w:t>В любой треугольник можно вписать окружность.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3739E6" w:rsidRPr="00D262A9" w:rsidRDefault="003739E6" w:rsidP="008B26A9">
            <w:pPr>
              <w:jc w:val="both"/>
              <w:rPr>
                <w:rFonts w:cs="Times New Roman"/>
                <w:szCs w:val="24"/>
              </w:rPr>
            </w:pPr>
            <w:r w:rsidRPr="00C66EF5">
              <w:rPr>
                <w:rFonts w:cs="Times New Roman"/>
                <w:b/>
                <w:szCs w:val="24"/>
              </w:rPr>
              <w:t>Центр вписанной</w:t>
            </w:r>
            <w:r>
              <w:rPr>
                <w:rFonts w:cs="Times New Roman"/>
                <w:szCs w:val="24"/>
              </w:rPr>
              <w:t xml:space="preserve"> в треугольник окружности лежит </w:t>
            </w:r>
            <w:r w:rsidRPr="00C66EF5">
              <w:rPr>
                <w:rFonts w:cs="Times New Roman"/>
                <w:b/>
                <w:szCs w:val="24"/>
              </w:rPr>
              <w:t>в точке пересечения биссектрис</w:t>
            </w:r>
            <w:r>
              <w:rPr>
                <w:rFonts w:cs="Times New Roman"/>
                <w:szCs w:val="24"/>
              </w:rPr>
              <w:t xml:space="preserve"> треугольника.</w:t>
            </w:r>
          </w:p>
        </w:tc>
        <w:tc>
          <w:tcPr>
            <w:tcW w:w="3607" w:type="dxa"/>
          </w:tcPr>
          <w:p w:rsidR="003739E6" w:rsidRPr="001A1D15" w:rsidRDefault="00803637" w:rsidP="008B26A9">
            <w:pPr>
              <w:rPr>
                <w:rFonts w:cs="Times New Roman"/>
                <w:szCs w:val="24"/>
              </w:rPr>
            </w:pPr>
            <w:r>
              <w:object w:dxaOrig="5145" w:dyaOrig="3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00.5pt" o:ole="">
                  <v:imagedata r:id="rId6" o:title=""/>
                </v:shape>
                <o:OLEObject Type="Embed" ProgID="PBrush" ShapeID="_x0000_i1025" DrawAspect="Content" ObjectID="_1553677300" r:id="rId7"/>
              </w:object>
            </w:r>
          </w:p>
        </w:tc>
      </w:tr>
      <w:tr w:rsidR="008B26A9" w:rsidRPr="00A726CB" w:rsidTr="00572AC9">
        <w:trPr>
          <w:trHeight w:val="848"/>
        </w:trPr>
        <w:tc>
          <w:tcPr>
            <w:tcW w:w="7381" w:type="dxa"/>
            <w:gridSpan w:val="3"/>
          </w:tcPr>
          <w:p w:rsidR="008B26A9" w:rsidRDefault="008B26A9" w:rsidP="008B26A9">
            <w:pPr>
              <w:jc w:val="both"/>
              <w:rPr>
                <w:rFonts w:cs="Times New Roman"/>
                <w:szCs w:val="24"/>
              </w:rPr>
            </w:pPr>
            <w:r w:rsidRPr="00C66EF5">
              <w:rPr>
                <w:rFonts w:cs="Times New Roman"/>
                <w:b/>
                <w:szCs w:val="24"/>
              </w:rPr>
              <w:t>Если окружность вписана в четырёхугольник</w:t>
            </w:r>
            <w:r>
              <w:rPr>
                <w:rFonts w:cs="Times New Roman"/>
                <w:szCs w:val="24"/>
              </w:rPr>
              <w:t>, то суммы противоположных сторон этого четырёхугольника равны:</w:t>
            </w:r>
          </w:p>
          <w:p w:rsidR="008B26A9" w:rsidRPr="00C66EF5" w:rsidRDefault="008B26A9" w:rsidP="008B26A9">
            <w:pPr>
              <w:rPr>
                <w:rFonts w:cs="Times New Roman"/>
                <w:b/>
                <w:szCs w:val="24"/>
                <w:lang w:val="en-US"/>
              </w:rPr>
            </w:pPr>
            <w:r w:rsidRPr="00C66EF5">
              <w:rPr>
                <w:rFonts w:cs="Times New Roman"/>
                <w:b/>
                <w:szCs w:val="24"/>
                <w:lang w:val="en-US"/>
              </w:rPr>
              <w:t>AB + CD = BC + AD.</w:t>
            </w:r>
          </w:p>
        </w:tc>
        <w:tc>
          <w:tcPr>
            <w:tcW w:w="3607" w:type="dxa"/>
          </w:tcPr>
          <w:p w:rsidR="008B26A9" w:rsidRDefault="008B26A9" w:rsidP="008B26A9">
            <w:r>
              <w:rPr>
                <w:noProof/>
                <w:lang w:eastAsia="ru-RU"/>
              </w:rPr>
              <w:drawing>
                <wp:inline distT="0" distB="0" distL="0" distR="0" wp14:anchorId="45AECDE7" wp14:editId="5E1DEAFC">
                  <wp:extent cx="1602024" cy="1457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75" cy="147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D86" w:rsidRPr="00A726CB" w:rsidTr="00572AC9">
        <w:trPr>
          <w:trHeight w:val="2061"/>
        </w:trPr>
        <w:tc>
          <w:tcPr>
            <w:tcW w:w="7381" w:type="dxa"/>
            <w:gridSpan w:val="3"/>
          </w:tcPr>
          <w:p w:rsidR="003B1D86" w:rsidRPr="00C66EF5" w:rsidRDefault="003B1D86" w:rsidP="003B1D86">
            <w:pPr>
              <w:rPr>
                <w:rFonts w:cs="Times New Roman"/>
                <w:b/>
                <w:szCs w:val="24"/>
              </w:rPr>
            </w:pPr>
            <w:r w:rsidRPr="00C66EF5">
              <w:rPr>
                <w:rFonts w:cs="Times New Roman"/>
                <w:b/>
                <w:szCs w:val="24"/>
              </w:rPr>
              <w:t>Описанная окружность</w:t>
            </w:r>
          </w:p>
          <w:p w:rsidR="003B1D86" w:rsidRDefault="003B1D86" w:rsidP="003B1D8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Окружность описана около многоугольника, если все вершины многоугольника лежат на окружности.</w:t>
            </w:r>
          </w:p>
          <w:p w:rsidR="003B1D86" w:rsidRPr="00C66EF5" w:rsidRDefault="003B1D86" w:rsidP="003B1D86">
            <w:pPr>
              <w:jc w:val="both"/>
              <w:rPr>
                <w:rFonts w:cs="Times New Roman"/>
                <w:b/>
                <w:szCs w:val="24"/>
              </w:rPr>
            </w:pPr>
            <w:r w:rsidRPr="00C66EF5">
              <w:rPr>
                <w:rFonts w:cs="Times New Roman"/>
                <w:b/>
                <w:szCs w:val="24"/>
              </w:rPr>
              <w:t>Около любого треугольника можно описать окружность.</w:t>
            </w:r>
          </w:p>
          <w:p w:rsidR="003B1D86" w:rsidRDefault="003B1D86" w:rsidP="008B26A9">
            <w:pPr>
              <w:jc w:val="both"/>
              <w:rPr>
                <w:rFonts w:cs="Times New Roman"/>
                <w:szCs w:val="24"/>
              </w:rPr>
            </w:pPr>
            <w:r w:rsidRPr="00C66EF5">
              <w:rPr>
                <w:rFonts w:cs="Times New Roman"/>
                <w:b/>
                <w:szCs w:val="24"/>
              </w:rPr>
              <w:t>Центр описанной</w:t>
            </w:r>
            <w:r>
              <w:rPr>
                <w:rFonts w:cs="Times New Roman"/>
                <w:szCs w:val="24"/>
              </w:rPr>
              <w:t xml:space="preserve"> около треугольника лежит </w:t>
            </w:r>
            <w:r w:rsidRPr="00C66EF5">
              <w:rPr>
                <w:rFonts w:cs="Times New Roman"/>
                <w:b/>
                <w:szCs w:val="24"/>
              </w:rPr>
              <w:t>в точке пересечения серединных перпендикуляров к сторонам</w:t>
            </w:r>
            <w:r>
              <w:rPr>
                <w:rFonts w:cs="Times New Roman"/>
                <w:szCs w:val="24"/>
              </w:rPr>
              <w:t xml:space="preserve"> треугольника.</w:t>
            </w:r>
          </w:p>
        </w:tc>
        <w:tc>
          <w:tcPr>
            <w:tcW w:w="3607" w:type="dxa"/>
          </w:tcPr>
          <w:p w:rsidR="003B1D86" w:rsidRDefault="00803637" w:rsidP="009C11B7">
            <w:pPr>
              <w:rPr>
                <w:rFonts w:cs="Times New Roman"/>
                <w:szCs w:val="24"/>
              </w:rPr>
            </w:pPr>
            <w:r>
              <w:object w:dxaOrig="3375" w:dyaOrig="3255">
                <v:shape id="_x0000_i1026" type="#_x0000_t75" style="width:109.5pt;height:105pt;mso-position-horizontal:absolute;mso-position-horizontal-relative:text;mso-position-vertical:absolute;mso-position-vertical-relative:text;mso-width-relative:page;mso-height-relative:page" o:ole="">
                  <v:imagedata r:id="rId9" o:title=""/>
                </v:shape>
                <o:OLEObject Type="Embed" ProgID="PBrush" ShapeID="_x0000_i1026" DrawAspect="Content" ObjectID="_1553677301" r:id="rId10"/>
              </w:object>
            </w:r>
          </w:p>
        </w:tc>
      </w:tr>
      <w:tr w:rsidR="008B26A9" w:rsidRPr="00A726CB" w:rsidTr="00572AC9">
        <w:trPr>
          <w:trHeight w:val="799"/>
        </w:trPr>
        <w:tc>
          <w:tcPr>
            <w:tcW w:w="7381" w:type="dxa"/>
            <w:gridSpan w:val="3"/>
          </w:tcPr>
          <w:p w:rsidR="008B26A9" w:rsidRDefault="008B26A9" w:rsidP="008B26A9">
            <w:pPr>
              <w:jc w:val="both"/>
              <w:rPr>
                <w:rFonts w:cs="Times New Roman"/>
                <w:szCs w:val="24"/>
              </w:rPr>
            </w:pPr>
            <w:r w:rsidRPr="00C66EF5">
              <w:rPr>
                <w:rFonts w:cs="Times New Roman"/>
                <w:b/>
                <w:szCs w:val="24"/>
              </w:rPr>
              <w:t>Если окружность описана около четырёхугольника</w:t>
            </w:r>
            <w:r>
              <w:rPr>
                <w:rFonts w:cs="Times New Roman"/>
                <w:szCs w:val="24"/>
              </w:rPr>
              <w:t>, то суммы его противоположных углов равны:</w:t>
            </w:r>
          </w:p>
          <w:p w:rsidR="008B26A9" w:rsidRPr="00C66EF5" w:rsidRDefault="008B26A9" w:rsidP="008B26A9">
            <w:pPr>
              <w:rPr>
                <w:rFonts w:cs="Times New Roman"/>
                <w:b/>
                <w:szCs w:val="24"/>
                <w:lang w:val="en-US"/>
              </w:rPr>
            </w:pPr>
            <w:r w:rsidRPr="00C66EF5">
              <w:rPr>
                <w:rFonts w:cs="Times New Roman"/>
                <w:b/>
                <w:szCs w:val="24"/>
              </w:rPr>
              <w:sym w:font="Symbol" w:char="F0D0"/>
            </w:r>
            <w:r w:rsidRPr="00C66EF5">
              <w:rPr>
                <w:rFonts w:cs="Times New Roman"/>
                <w:b/>
                <w:szCs w:val="24"/>
                <w:lang w:val="en-US"/>
              </w:rPr>
              <w:t xml:space="preserve">A + </w:t>
            </w:r>
            <w:r w:rsidRPr="00C66EF5">
              <w:rPr>
                <w:rFonts w:cs="Times New Roman"/>
                <w:b/>
                <w:szCs w:val="24"/>
              </w:rPr>
              <w:sym w:font="Symbol" w:char="F0D0"/>
            </w:r>
            <w:r w:rsidRPr="00C66EF5">
              <w:rPr>
                <w:rFonts w:cs="Times New Roman"/>
                <w:b/>
                <w:szCs w:val="24"/>
                <w:lang w:val="en-US"/>
              </w:rPr>
              <w:t xml:space="preserve">C = </w:t>
            </w:r>
            <w:r w:rsidRPr="00C66EF5">
              <w:rPr>
                <w:rFonts w:cs="Times New Roman"/>
                <w:b/>
                <w:szCs w:val="24"/>
              </w:rPr>
              <w:sym w:font="Symbol" w:char="F0D0"/>
            </w:r>
            <w:r w:rsidRPr="00C66EF5">
              <w:rPr>
                <w:rFonts w:cs="Times New Roman"/>
                <w:b/>
                <w:szCs w:val="24"/>
                <w:lang w:val="en-US"/>
              </w:rPr>
              <w:t xml:space="preserve">B + </w:t>
            </w:r>
            <w:r w:rsidRPr="00C66EF5">
              <w:rPr>
                <w:rFonts w:cs="Times New Roman"/>
                <w:b/>
                <w:szCs w:val="24"/>
              </w:rPr>
              <w:sym w:font="Symbol" w:char="F0D0"/>
            </w:r>
            <w:r w:rsidRPr="00C66EF5">
              <w:rPr>
                <w:rFonts w:cs="Times New Roman"/>
                <w:b/>
                <w:szCs w:val="24"/>
                <w:lang w:val="en-US"/>
              </w:rPr>
              <w:t>D.</w:t>
            </w:r>
          </w:p>
          <w:p w:rsidR="008B26A9" w:rsidRDefault="008B26A9" w:rsidP="008B26A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07" w:type="dxa"/>
          </w:tcPr>
          <w:p w:rsidR="008B26A9" w:rsidRDefault="008B26A9" w:rsidP="009C11B7">
            <w:r>
              <w:rPr>
                <w:noProof/>
                <w:lang w:eastAsia="ru-RU"/>
              </w:rPr>
              <w:drawing>
                <wp:inline distT="0" distB="0" distL="0" distR="0" wp14:anchorId="3CCCBE1B" wp14:editId="15A5F59E">
                  <wp:extent cx="1635760" cy="1538392"/>
                  <wp:effectExtent l="0" t="0" r="254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744" cy="154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688" w:rsidRPr="00A726CB" w:rsidTr="00572AC9">
        <w:trPr>
          <w:trHeight w:val="549"/>
        </w:trPr>
        <w:tc>
          <w:tcPr>
            <w:tcW w:w="10988" w:type="dxa"/>
            <w:gridSpan w:val="4"/>
          </w:tcPr>
          <w:p w:rsidR="00B21688" w:rsidRPr="00B21688" w:rsidRDefault="00B21688" w:rsidP="00B21688">
            <w:pPr>
              <w:jc w:val="both"/>
              <w:rPr>
                <w:rFonts w:cs="Times New Roman"/>
                <w:b/>
                <w:szCs w:val="24"/>
              </w:rPr>
            </w:pPr>
            <w:r w:rsidRPr="00B21688">
              <w:rPr>
                <w:rFonts w:cs="Times New Roman"/>
                <w:b/>
                <w:szCs w:val="24"/>
              </w:rPr>
              <w:t>Пример 1. Найдите радиус окружности, описанной около прямоугольного треугольника АВС, если его катеты равны 24 и 10 см.</w:t>
            </w:r>
          </w:p>
        </w:tc>
      </w:tr>
      <w:tr w:rsidR="00F92EC5" w:rsidRPr="00A726CB" w:rsidTr="00572AC9">
        <w:tc>
          <w:tcPr>
            <w:tcW w:w="3078" w:type="dxa"/>
            <w:gridSpan w:val="2"/>
          </w:tcPr>
          <w:p w:rsidR="00B21688" w:rsidRDefault="00B21688" w:rsidP="00E25B3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АВС –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/</w:t>
            </w:r>
            <w:proofErr w:type="spellStart"/>
            <w:r>
              <w:rPr>
                <w:rFonts w:cs="Times New Roman"/>
                <w:szCs w:val="24"/>
              </w:rPr>
              <w:t>уг</w:t>
            </w:r>
            <w:proofErr w:type="spellEnd"/>
            <w:r>
              <w:rPr>
                <w:rFonts w:cs="Times New Roman"/>
                <w:szCs w:val="24"/>
              </w:rPr>
              <w:t>.;</w:t>
            </w:r>
          </w:p>
          <w:p w:rsidR="00B21688" w:rsidRDefault="00B21688" w:rsidP="00E25B3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 – гипотенуза;</w:t>
            </w:r>
          </w:p>
          <w:p w:rsidR="00B21688" w:rsidRDefault="00B21688" w:rsidP="00E25B3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АС = 24 см;</w:t>
            </w:r>
          </w:p>
          <w:p w:rsidR="00B21688" w:rsidRDefault="00B21688" w:rsidP="00E25B3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 = 10 см;</w:t>
            </w:r>
          </w:p>
          <w:p w:rsidR="00B21688" w:rsidRPr="00B21688" w:rsidRDefault="00B21688" w:rsidP="00E25B3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Окр</w:t>
            </w:r>
            <w:proofErr w:type="spellEnd"/>
            <w:r>
              <w:rPr>
                <w:rFonts w:cs="Times New Roman"/>
                <w:szCs w:val="24"/>
              </w:rPr>
              <w:t xml:space="preserve">. (О; </w:t>
            </w:r>
            <w:r>
              <w:rPr>
                <w:rFonts w:cs="Times New Roman"/>
                <w:szCs w:val="24"/>
                <w:lang w:val="en-US"/>
              </w:rPr>
              <w:t>r</w:t>
            </w:r>
            <w:r w:rsidRPr="00B21688">
              <w:rPr>
                <w:rFonts w:cs="Times New Roman"/>
                <w:szCs w:val="24"/>
              </w:rPr>
              <w:t xml:space="preserve">) – </w:t>
            </w:r>
            <w:proofErr w:type="spellStart"/>
            <w:r>
              <w:rPr>
                <w:rFonts w:cs="Times New Roman"/>
                <w:szCs w:val="24"/>
              </w:rPr>
              <w:t>опис</w:t>
            </w:r>
            <w:proofErr w:type="spellEnd"/>
            <w:r>
              <w:rPr>
                <w:rFonts w:cs="Times New Roman"/>
                <w:szCs w:val="24"/>
              </w:rPr>
              <w:t>-я.</w:t>
            </w:r>
          </w:p>
        </w:tc>
        <w:tc>
          <w:tcPr>
            <w:tcW w:w="7910" w:type="dxa"/>
            <w:gridSpan w:val="2"/>
            <w:vMerge w:val="restart"/>
          </w:tcPr>
          <w:p w:rsidR="00B21688" w:rsidRDefault="00803637" w:rsidP="00E25B37">
            <w:pPr>
              <w:jc w:val="both"/>
              <w:rPr>
                <w:rFonts w:cs="Times New Roman"/>
                <w:szCs w:val="24"/>
              </w:rPr>
            </w:pPr>
            <w:r>
              <w:object w:dxaOrig="3045" w:dyaOrig="2865">
                <v:shape id="_x0000_i1027" type="#_x0000_t75" style="width:146.25pt;height:138pt" o:ole="">
                  <v:imagedata r:id="rId12" o:title=""/>
                </v:shape>
                <o:OLEObject Type="Embed" ProgID="PBrush" ShapeID="_x0000_i1027" DrawAspect="Content" ObjectID="_1553677302" r:id="rId13"/>
              </w:object>
            </w:r>
          </w:p>
        </w:tc>
      </w:tr>
      <w:tr w:rsidR="00F92EC5" w:rsidRPr="00A726CB" w:rsidTr="00572AC9">
        <w:tc>
          <w:tcPr>
            <w:tcW w:w="3078" w:type="dxa"/>
            <w:gridSpan w:val="2"/>
            <w:tcBorders>
              <w:bottom w:val="nil"/>
            </w:tcBorders>
          </w:tcPr>
          <w:p w:rsidR="00B21688" w:rsidRPr="00B21688" w:rsidRDefault="00B21688" w:rsidP="00E25B37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>
              <w:rPr>
                <w:rFonts w:cs="Times New Roman"/>
                <w:szCs w:val="24"/>
                <w:lang w:val="en-US"/>
              </w:rPr>
              <w:t>r -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 xml:space="preserve"> ?</w:t>
            </w:r>
            <w:proofErr w:type="gramEnd"/>
          </w:p>
        </w:tc>
        <w:tc>
          <w:tcPr>
            <w:tcW w:w="7910" w:type="dxa"/>
            <w:gridSpan w:val="2"/>
            <w:vMerge/>
            <w:tcBorders>
              <w:bottom w:val="nil"/>
            </w:tcBorders>
          </w:tcPr>
          <w:p w:rsidR="00B21688" w:rsidRDefault="00B21688" w:rsidP="00E25B3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21688" w:rsidRPr="00A726CB" w:rsidTr="00572AC9">
        <w:tc>
          <w:tcPr>
            <w:tcW w:w="10988" w:type="dxa"/>
            <w:gridSpan w:val="4"/>
            <w:tcBorders>
              <w:top w:val="nil"/>
            </w:tcBorders>
          </w:tcPr>
          <w:p w:rsidR="00B21688" w:rsidRPr="00B21688" w:rsidRDefault="00B21688" w:rsidP="00B21688">
            <w:pPr>
              <w:rPr>
                <w:rFonts w:cs="Times New Roman"/>
                <w:b/>
                <w:szCs w:val="24"/>
              </w:rPr>
            </w:pPr>
            <w:r w:rsidRPr="00B21688">
              <w:rPr>
                <w:rFonts w:cs="Times New Roman"/>
                <w:b/>
                <w:szCs w:val="24"/>
              </w:rPr>
              <w:t>Решение:</w:t>
            </w:r>
          </w:p>
          <w:p w:rsidR="00B21688" w:rsidRDefault="00803637" w:rsidP="00E25B37">
            <w:pPr>
              <w:jc w:val="both"/>
              <w:rPr>
                <w:rFonts w:cs="Times New Roman"/>
                <w:szCs w:val="24"/>
              </w:rPr>
            </w:pPr>
            <w:r w:rsidRPr="007520D3">
              <w:rPr>
                <w:rFonts w:cs="Times New Roman"/>
                <w:b/>
                <w:szCs w:val="24"/>
              </w:rPr>
              <w:t>1</w:t>
            </w:r>
            <w:r w:rsidR="00B21688" w:rsidRPr="007520D3">
              <w:rPr>
                <w:rFonts w:cs="Times New Roman"/>
                <w:b/>
                <w:szCs w:val="24"/>
              </w:rPr>
              <w:t>)</w:t>
            </w:r>
            <w:r w:rsidR="00B21688">
              <w:rPr>
                <w:rFonts w:cs="Times New Roman"/>
                <w:szCs w:val="24"/>
              </w:rPr>
              <w:t xml:space="preserve"> Если</w:t>
            </w:r>
            <w:proofErr w:type="gramStart"/>
            <w:r w:rsidR="00B21688">
              <w:rPr>
                <w:rFonts w:cs="Times New Roman"/>
                <w:szCs w:val="24"/>
              </w:rPr>
              <w:t xml:space="preserve"> </w:t>
            </w:r>
            <w:r w:rsidR="00B21688">
              <w:rPr>
                <w:rFonts w:cs="Times New Roman"/>
                <w:szCs w:val="24"/>
              </w:rPr>
              <w:sym w:font="Symbol" w:char="F0D0"/>
            </w:r>
            <w:r w:rsidR="00B21688">
              <w:rPr>
                <w:rFonts w:cs="Times New Roman"/>
                <w:szCs w:val="24"/>
              </w:rPr>
              <w:t>С</w:t>
            </w:r>
            <w:proofErr w:type="gramEnd"/>
            <w:r w:rsidR="00B21688">
              <w:rPr>
                <w:rFonts w:cs="Times New Roman"/>
                <w:szCs w:val="24"/>
              </w:rPr>
              <w:t xml:space="preserve"> – прямой, т. С лежит на окр</w:t>
            </w:r>
            <w:r>
              <w:rPr>
                <w:rFonts w:cs="Times New Roman"/>
                <w:szCs w:val="24"/>
              </w:rPr>
              <w:t>ужнос</w:t>
            </w:r>
            <w:r w:rsidR="00B21688">
              <w:rPr>
                <w:rFonts w:cs="Times New Roman"/>
                <w:szCs w:val="24"/>
              </w:rPr>
              <w:t xml:space="preserve">ти (треугольник вписанный) </w:t>
            </w:r>
            <w:r w:rsidR="00B21688">
              <w:rPr>
                <w:rFonts w:cs="Times New Roman"/>
                <w:szCs w:val="24"/>
              </w:rPr>
              <w:sym w:font="Symbol" w:char="F0DE"/>
            </w:r>
            <w:r w:rsidR="00B21688">
              <w:rPr>
                <w:rFonts w:cs="Times New Roman"/>
                <w:szCs w:val="24"/>
              </w:rPr>
              <w:t xml:space="preserve"> </w:t>
            </w:r>
            <w:r w:rsidR="00B21688">
              <w:rPr>
                <w:rFonts w:cs="Times New Roman"/>
                <w:szCs w:val="24"/>
              </w:rPr>
              <w:sym w:font="Symbol" w:char="F0D0"/>
            </w:r>
            <w:r w:rsidR="00B21688">
              <w:rPr>
                <w:rFonts w:cs="Times New Roman"/>
                <w:szCs w:val="24"/>
              </w:rPr>
              <w:t>АСВ – вписанный, опирается на полуокружность АВ (Следствие 2</w:t>
            </w:r>
            <w:r>
              <w:rPr>
                <w:rFonts w:cs="Times New Roman"/>
                <w:szCs w:val="24"/>
              </w:rPr>
              <w:t xml:space="preserve"> из теоремы о вписанном угле</w:t>
            </w:r>
            <w:r w:rsidR="00B21688">
              <w:rPr>
                <w:rFonts w:cs="Times New Roman"/>
                <w:szCs w:val="24"/>
              </w:rPr>
              <w:t xml:space="preserve">) </w:t>
            </w:r>
            <w:r w:rsidR="00B21688">
              <w:rPr>
                <w:rFonts w:cs="Times New Roman"/>
                <w:szCs w:val="24"/>
              </w:rPr>
              <w:sym w:font="Symbol" w:char="F0DE"/>
            </w:r>
            <w:r w:rsidR="00B21688">
              <w:rPr>
                <w:rFonts w:cs="Times New Roman"/>
                <w:szCs w:val="24"/>
              </w:rPr>
              <w:t xml:space="preserve"> АВ (гипотенуза) – диаметр описанной окружности </w:t>
            </w:r>
            <w:r w:rsidR="00B21688">
              <w:rPr>
                <w:rFonts w:cs="Times New Roman"/>
                <w:szCs w:val="24"/>
              </w:rPr>
              <w:sym w:font="Symbol" w:char="F0DE"/>
            </w:r>
            <w:r w:rsidR="00B2168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 </w:t>
            </w:r>
            <w:r>
              <w:rPr>
                <w:rFonts w:cs="Times New Roman"/>
                <w:szCs w:val="24"/>
              </w:rPr>
              <w:sym w:font="Symbol" w:char="F0CE"/>
            </w:r>
            <w:r>
              <w:rPr>
                <w:rFonts w:cs="Times New Roman"/>
                <w:szCs w:val="24"/>
              </w:rPr>
              <w:t xml:space="preserve"> АВ, </w:t>
            </w:r>
            <w:r w:rsidR="00B21688" w:rsidRPr="00E62534">
              <w:rPr>
                <w:rFonts w:cs="Times New Roman"/>
                <w:b/>
                <w:szCs w:val="24"/>
              </w:rPr>
              <w:t>радиус описанной около прямоугольного треугольника окружности равен половине гипотенузы</w:t>
            </w:r>
            <w:r>
              <w:rPr>
                <w:rFonts w:cs="Times New Roman"/>
                <w:szCs w:val="24"/>
              </w:rPr>
              <w:t>;</w:t>
            </w:r>
          </w:p>
          <w:p w:rsidR="00B21688" w:rsidRDefault="00803637" w:rsidP="00E25B37">
            <w:pPr>
              <w:jc w:val="both"/>
              <w:rPr>
                <w:rFonts w:cs="Times New Roman"/>
                <w:szCs w:val="24"/>
              </w:rPr>
            </w:pPr>
            <w:r w:rsidRPr="007520D3">
              <w:rPr>
                <w:rFonts w:cs="Times New Roman"/>
                <w:b/>
                <w:szCs w:val="24"/>
              </w:rPr>
              <w:t>2</w:t>
            </w:r>
            <w:r w:rsidR="00B21688" w:rsidRPr="007520D3">
              <w:rPr>
                <w:rFonts w:cs="Times New Roman"/>
                <w:b/>
                <w:szCs w:val="24"/>
              </w:rPr>
              <w:t>)</w:t>
            </w:r>
            <w:r w:rsidR="00B21688">
              <w:rPr>
                <w:rFonts w:cs="Times New Roman"/>
                <w:szCs w:val="24"/>
              </w:rPr>
              <w:t xml:space="preserve"> </w:t>
            </w:r>
            <w:r w:rsidR="00B21688">
              <w:rPr>
                <w:rFonts w:cs="Times New Roman"/>
                <w:szCs w:val="24"/>
              </w:rPr>
              <w:sym w:font="Symbol" w:char="F044"/>
            </w:r>
            <w:r w:rsidR="00B21688">
              <w:rPr>
                <w:rFonts w:cs="Times New Roman"/>
                <w:szCs w:val="24"/>
              </w:rPr>
              <w:t xml:space="preserve">АВС – </w:t>
            </w:r>
            <w:proofErr w:type="gramStart"/>
            <w:r w:rsidR="00B21688">
              <w:rPr>
                <w:rFonts w:cs="Times New Roman"/>
                <w:szCs w:val="24"/>
              </w:rPr>
              <w:t>прямоугольный</w:t>
            </w:r>
            <w:proofErr w:type="gramEnd"/>
            <w:r w:rsidR="00B21688">
              <w:rPr>
                <w:rFonts w:cs="Times New Roman"/>
                <w:szCs w:val="24"/>
              </w:rPr>
              <w:t xml:space="preserve">, </w:t>
            </w:r>
            <w:r w:rsidR="00B21688">
              <w:rPr>
                <w:rFonts w:cs="Times New Roman"/>
                <w:szCs w:val="24"/>
              </w:rPr>
              <w:sym w:font="Symbol" w:char="F0D0"/>
            </w:r>
            <w:r w:rsidR="00B21688">
              <w:rPr>
                <w:rFonts w:cs="Times New Roman"/>
                <w:szCs w:val="24"/>
              </w:rPr>
              <w:t>С – прямой, по теореме Пифагора:</w:t>
            </w:r>
          </w:p>
          <w:p w:rsidR="00B21688" w:rsidRDefault="00B21688" w:rsidP="00E25B3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</w:t>
            </w:r>
            <w:proofErr w:type="gramStart"/>
            <w:r w:rsidRPr="00E62534">
              <w:rPr>
                <w:rFonts w:cs="Times New Roman"/>
                <w:szCs w:val="24"/>
                <w:vertAlign w:val="superscript"/>
              </w:rPr>
              <w:t>2</w:t>
            </w:r>
            <w:proofErr w:type="gramEnd"/>
            <w:r>
              <w:rPr>
                <w:rFonts w:cs="Times New Roman"/>
                <w:szCs w:val="24"/>
              </w:rPr>
              <w:t xml:space="preserve"> = АС</w:t>
            </w:r>
            <w:r w:rsidRPr="00E62534">
              <w:rPr>
                <w:rFonts w:cs="Times New Roman"/>
                <w:szCs w:val="24"/>
                <w:vertAlign w:val="superscript"/>
              </w:rPr>
              <w:t>2</w:t>
            </w:r>
            <w:r>
              <w:rPr>
                <w:rFonts w:cs="Times New Roman"/>
                <w:szCs w:val="24"/>
              </w:rPr>
              <w:t xml:space="preserve"> + ВС</w:t>
            </w:r>
            <w:r w:rsidRPr="00E62534">
              <w:rPr>
                <w:rFonts w:cs="Times New Roman"/>
                <w:szCs w:val="24"/>
                <w:vertAlign w:val="superscript"/>
              </w:rPr>
              <w:t>2</w:t>
            </w:r>
            <w:r>
              <w:rPr>
                <w:rFonts w:cs="Times New Roman"/>
                <w:szCs w:val="24"/>
              </w:rPr>
              <w:t xml:space="preserve"> = 576 + 100 = 676;</w:t>
            </w:r>
          </w:p>
          <w:p w:rsidR="00B21688" w:rsidRDefault="00803637" w:rsidP="00E25B3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 = 26 (см);</w:t>
            </w:r>
          </w:p>
          <w:p w:rsidR="00B21688" w:rsidRPr="00572AC9" w:rsidRDefault="00803637" w:rsidP="00E25B37">
            <w:pPr>
              <w:jc w:val="both"/>
              <w:rPr>
                <w:rFonts w:eastAsiaTheme="minorEastAsia" w:cs="Times New Roman"/>
                <w:szCs w:val="24"/>
              </w:rPr>
            </w:pPr>
            <w:r w:rsidRPr="007520D3">
              <w:rPr>
                <w:rFonts w:cs="Times New Roman"/>
                <w:b/>
                <w:szCs w:val="24"/>
              </w:rPr>
              <w:t>3</w:t>
            </w:r>
            <w:r w:rsidR="00B21688" w:rsidRPr="007520D3">
              <w:rPr>
                <w:rFonts w:cs="Times New Roman"/>
                <w:b/>
                <w:szCs w:val="24"/>
              </w:rPr>
              <w:t>)</w:t>
            </w:r>
            <w:r w:rsidR="00B21688">
              <w:rPr>
                <w:rFonts w:cs="Times New Roman"/>
                <w:szCs w:val="24"/>
              </w:rPr>
              <w:t xml:space="preserve"> r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r w:rsidR="00B21688">
              <w:rPr>
                <w:rFonts w:eastAsiaTheme="minorEastAsia" w:cs="Times New Roman"/>
                <w:szCs w:val="24"/>
                <w:lang w:val="en-US"/>
              </w:rPr>
              <w:t>AB</w:t>
            </w:r>
            <w:r w:rsidR="00B21688" w:rsidRPr="00572AC9">
              <w:rPr>
                <w:rFonts w:eastAsiaTheme="minorEastAsia" w:cs="Times New Roman"/>
                <w:szCs w:val="24"/>
              </w:rPr>
              <w:t xml:space="preserve"> = 13 (см).</w:t>
            </w:r>
          </w:p>
          <w:p w:rsidR="00803637" w:rsidRPr="00803637" w:rsidRDefault="00803637" w:rsidP="0080363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Ответ: </w:t>
            </w:r>
            <w:r>
              <w:rPr>
                <w:rFonts w:cs="Times New Roman"/>
                <w:szCs w:val="24"/>
              </w:rPr>
              <w:t xml:space="preserve">r </w:t>
            </w:r>
            <w:r w:rsidRPr="00572AC9">
              <w:rPr>
                <w:rFonts w:eastAsiaTheme="minorEastAsia" w:cs="Times New Roman"/>
                <w:szCs w:val="24"/>
              </w:rPr>
              <w:t>= 13 см.</w:t>
            </w:r>
          </w:p>
        </w:tc>
      </w:tr>
      <w:tr w:rsidR="00A2736B" w:rsidRPr="00803637" w:rsidTr="00572AC9">
        <w:trPr>
          <w:trHeight w:val="285"/>
        </w:trPr>
        <w:tc>
          <w:tcPr>
            <w:tcW w:w="10988" w:type="dxa"/>
            <w:gridSpan w:val="4"/>
          </w:tcPr>
          <w:p w:rsidR="00A2736B" w:rsidRPr="00803637" w:rsidRDefault="007520D3" w:rsidP="00A2736B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Пример 2</w:t>
            </w:r>
            <w:r w:rsidR="00A2736B" w:rsidRPr="00803637">
              <w:rPr>
                <w:rFonts w:cs="Times New Roman"/>
                <w:b/>
                <w:szCs w:val="24"/>
              </w:rPr>
              <w:t>. По данным рисунка найдите радиус вписанной в равнобедренный треугольник окружности.</w:t>
            </w:r>
          </w:p>
        </w:tc>
      </w:tr>
      <w:tr w:rsidR="00F92EC5" w:rsidRPr="00A726CB" w:rsidTr="00572AC9">
        <w:trPr>
          <w:trHeight w:val="285"/>
        </w:trPr>
        <w:tc>
          <w:tcPr>
            <w:tcW w:w="2806" w:type="dxa"/>
          </w:tcPr>
          <w:p w:rsidR="007520D3" w:rsidRDefault="007520D3" w:rsidP="007520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АВС – 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  <w:r>
              <w:rPr>
                <w:rFonts w:cs="Times New Roman"/>
                <w:szCs w:val="24"/>
              </w:rPr>
              <w:t>/б;</w:t>
            </w:r>
          </w:p>
          <w:p w:rsidR="007520D3" w:rsidRDefault="007520D3" w:rsidP="007520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АС – </w:t>
            </w:r>
            <w:proofErr w:type="gramStart"/>
            <w:r>
              <w:rPr>
                <w:rFonts w:cs="Times New Roman"/>
                <w:szCs w:val="24"/>
              </w:rPr>
              <w:t>основ-е</w:t>
            </w:r>
            <w:proofErr w:type="gramEnd"/>
            <w:r>
              <w:rPr>
                <w:rFonts w:cs="Times New Roman"/>
                <w:szCs w:val="24"/>
              </w:rPr>
              <w:t>;</w:t>
            </w:r>
          </w:p>
          <w:p w:rsidR="007520D3" w:rsidRDefault="007520D3" w:rsidP="007520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 – высота;</w:t>
            </w:r>
          </w:p>
          <w:p w:rsidR="007520D3" w:rsidRDefault="007520D3" w:rsidP="007520D3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Окр</w:t>
            </w:r>
            <w:proofErr w:type="spellEnd"/>
            <w:r>
              <w:rPr>
                <w:rFonts w:cs="Times New Roman"/>
                <w:szCs w:val="24"/>
              </w:rPr>
              <w:t xml:space="preserve">. (О; </w:t>
            </w:r>
            <w:r>
              <w:rPr>
                <w:rFonts w:cs="Times New Roman"/>
                <w:szCs w:val="24"/>
                <w:lang w:val="en-US"/>
              </w:rPr>
              <w:t>r</w:t>
            </w:r>
            <w:r w:rsidRPr="00572AC9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</w:rPr>
              <w:t>впис</w:t>
            </w:r>
            <w:proofErr w:type="spellEnd"/>
            <w:r>
              <w:rPr>
                <w:rFonts w:cs="Times New Roman"/>
                <w:szCs w:val="24"/>
              </w:rPr>
              <w:t>.;</w:t>
            </w:r>
          </w:p>
          <w:p w:rsidR="007520D3" w:rsidRDefault="007520D3" w:rsidP="007520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 = 13 см;</w:t>
            </w:r>
          </w:p>
          <w:p w:rsidR="007520D3" w:rsidRPr="007520D3" w:rsidRDefault="007520D3" w:rsidP="007520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АС = 10 см.</w:t>
            </w:r>
          </w:p>
        </w:tc>
        <w:tc>
          <w:tcPr>
            <w:tcW w:w="8182" w:type="dxa"/>
            <w:gridSpan w:val="3"/>
            <w:vMerge w:val="restart"/>
          </w:tcPr>
          <w:p w:rsidR="00A2736B" w:rsidRDefault="00A2736B" w:rsidP="00A2736B">
            <w:r>
              <w:object w:dxaOrig="2910" w:dyaOrig="3210" w14:anchorId="2CDDD74D">
                <v:shape id="_x0000_i1028" type="#_x0000_t75" style="width:107.25pt;height:118.5pt" o:ole="">
                  <v:imagedata r:id="rId14" o:title=""/>
                </v:shape>
                <o:OLEObject Type="Embed" ProgID="PBrush" ShapeID="_x0000_i1028" DrawAspect="Content" ObjectID="_1553677303" r:id="rId15"/>
              </w:object>
            </w:r>
          </w:p>
        </w:tc>
      </w:tr>
      <w:tr w:rsidR="00F92EC5" w:rsidRPr="00A726CB" w:rsidTr="00572AC9">
        <w:trPr>
          <w:trHeight w:val="285"/>
        </w:trPr>
        <w:tc>
          <w:tcPr>
            <w:tcW w:w="2806" w:type="dxa"/>
            <w:tcBorders>
              <w:bottom w:val="nil"/>
            </w:tcBorders>
          </w:tcPr>
          <w:p w:rsidR="00A2736B" w:rsidRPr="007520D3" w:rsidRDefault="007520D3" w:rsidP="007520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>
              <w:rPr>
                <w:rFonts w:cs="Times New Roman"/>
                <w:szCs w:val="24"/>
                <w:lang w:val="en-US"/>
              </w:rPr>
              <w:t>r -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Cs w:val="24"/>
              </w:rPr>
              <w:t>?</w:t>
            </w:r>
            <w:proofErr w:type="gramEnd"/>
          </w:p>
        </w:tc>
        <w:tc>
          <w:tcPr>
            <w:tcW w:w="8182" w:type="dxa"/>
            <w:gridSpan w:val="3"/>
            <w:vMerge/>
            <w:tcBorders>
              <w:bottom w:val="nil"/>
            </w:tcBorders>
          </w:tcPr>
          <w:p w:rsidR="00A2736B" w:rsidRDefault="00A2736B" w:rsidP="00A2736B">
            <w:pPr>
              <w:rPr>
                <w:noProof/>
                <w:lang w:eastAsia="ru-RU"/>
              </w:rPr>
            </w:pPr>
          </w:p>
        </w:tc>
      </w:tr>
      <w:tr w:rsidR="00A2736B" w:rsidRPr="00A726CB" w:rsidTr="00572AC9">
        <w:trPr>
          <w:trHeight w:val="285"/>
        </w:trPr>
        <w:tc>
          <w:tcPr>
            <w:tcW w:w="10988" w:type="dxa"/>
            <w:gridSpan w:val="4"/>
            <w:tcBorders>
              <w:top w:val="nil"/>
            </w:tcBorders>
          </w:tcPr>
          <w:p w:rsidR="00A2736B" w:rsidRDefault="00A2736B" w:rsidP="00A273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Решение:</w:t>
            </w:r>
          </w:p>
          <w:p w:rsidR="00A2736B" w:rsidRDefault="00A2736B" w:rsidP="00A2736B">
            <w:pPr>
              <w:jc w:val="both"/>
              <w:rPr>
                <w:rFonts w:cs="Times New Roman"/>
                <w:szCs w:val="24"/>
              </w:rPr>
            </w:pPr>
            <w:r w:rsidRPr="00EC6EFB">
              <w:rPr>
                <w:rFonts w:cs="Times New Roman"/>
                <w:b/>
                <w:szCs w:val="24"/>
              </w:rPr>
              <w:t>1)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АВС – 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  <w:r>
              <w:rPr>
                <w:rFonts w:cs="Times New Roman"/>
                <w:szCs w:val="24"/>
              </w:rPr>
              <w:t>/б, АС – основание, ВН – высота</w:t>
            </w:r>
            <w:r w:rsidR="0060107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ВН – биссектриса</w:t>
            </w:r>
            <w:r w:rsidR="007520D3">
              <w:rPr>
                <w:rFonts w:cs="Times New Roman"/>
                <w:szCs w:val="24"/>
              </w:rPr>
              <w:t xml:space="preserve"> (по свойству высоты р/б треугольника, проведённой к основанию)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 w:rsidR="007520D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 </w:t>
            </w:r>
            <w:r w:rsidR="007520D3">
              <w:rPr>
                <w:rFonts w:cs="Times New Roman"/>
                <w:szCs w:val="24"/>
              </w:rPr>
              <w:sym w:font="Symbol" w:char="F0CE"/>
            </w:r>
            <w:r w:rsidR="007520D3">
              <w:rPr>
                <w:rFonts w:cs="Times New Roman"/>
                <w:szCs w:val="24"/>
              </w:rPr>
              <w:t xml:space="preserve"> ВН (центр вписанной в треугольник окружности);</w:t>
            </w:r>
          </w:p>
          <w:p w:rsidR="00A2736B" w:rsidRDefault="00A2736B" w:rsidP="00A2736B">
            <w:pPr>
              <w:jc w:val="both"/>
              <w:rPr>
                <w:rFonts w:cs="Times New Roman"/>
                <w:szCs w:val="24"/>
              </w:rPr>
            </w:pPr>
            <w:r w:rsidRPr="00EC6EFB">
              <w:rPr>
                <w:rFonts w:cs="Times New Roman"/>
                <w:b/>
                <w:szCs w:val="24"/>
              </w:rPr>
              <w:t>2)</w:t>
            </w:r>
            <w:r>
              <w:rPr>
                <w:rFonts w:cs="Times New Roman"/>
                <w:szCs w:val="24"/>
              </w:rPr>
              <w:t xml:space="preserve"> Пусть ОН</w:t>
            </w:r>
            <w:r w:rsidR="00EC6EFB">
              <w:rPr>
                <w:rFonts w:cs="Times New Roman"/>
                <w:szCs w:val="24"/>
              </w:rPr>
              <w:t xml:space="preserve"> </w:t>
            </w:r>
            <w:r w:rsidR="00EC6EFB">
              <w:rPr>
                <w:rFonts w:cs="Times New Roman"/>
                <w:szCs w:val="24"/>
              </w:rPr>
              <w:sym w:font="Symbol" w:char="F05E"/>
            </w:r>
            <w:r w:rsidR="00EC6EFB">
              <w:rPr>
                <w:rFonts w:cs="Times New Roman"/>
                <w:szCs w:val="24"/>
              </w:rPr>
              <w:t xml:space="preserve"> АС</w:t>
            </w:r>
            <w:r w:rsidR="007520D3">
              <w:rPr>
                <w:rFonts w:cs="Times New Roman"/>
                <w:szCs w:val="24"/>
              </w:rPr>
              <w:t xml:space="preserve">, </w:t>
            </w:r>
            <w:proofErr w:type="gramStart"/>
            <w:r w:rsidR="0060107D">
              <w:rPr>
                <w:rFonts w:cs="Times New Roman"/>
                <w:szCs w:val="24"/>
              </w:rPr>
              <w:t>ОК</w:t>
            </w:r>
            <w:proofErr w:type="gramEnd"/>
            <w:r w:rsidR="0060107D">
              <w:rPr>
                <w:rFonts w:cs="Times New Roman"/>
                <w:szCs w:val="24"/>
              </w:rPr>
              <w:t xml:space="preserve">, </w:t>
            </w:r>
            <w:r w:rsidR="0060107D">
              <w:rPr>
                <w:rFonts w:cs="Times New Roman"/>
                <w:szCs w:val="24"/>
                <w:lang w:val="en-US"/>
              </w:rPr>
              <w:t>ON</w:t>
            </w:r>
            <w:r>
              <w:rPr>
                <w:rFonts w:cs="Times New Roman"/>
                <w:szCs w:val="24"/>
              </w:rPr>
              <w:t xml:space="preserve"> – радиус</w:t>
            </w:r>
            <w:r w:rsidR="0060107D">
              <w:rPr>
                <w:rFonts w:cs="Times New Roman"/>
                <w:szCs w:val="24"/>
              </w:rPr>
              <w:t>ы вписанн</w:t>
            </w:r>
            <w:r>
              <w:rPr>
                <w:rFonts w:cs="Times New Roman"/>
                <w:szCs w:val="24"/>
              </w:rPr>
              <w:t>ой окр</w:t>
            </w:r>
            <w:r w:rsidR="0060107D">
              <w:rPr>
                <w:rFonts w:cs="Times New Roman"/>
                <w:szCs w:val="24"/>
              </w:rPr>
              <w:t>ужнос</w:t>
            </w:r>
            <w:r>
              <w:rPr>
                <w:rFonts w:cs="Times New Roman"/>
                <w:szCs w:val="24"/>
              </w:rPr>
              <w:t xml:space="preserve">ти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 w:rsidR="0060107D">
              <w:rPr>
                <w:rFonts w:cs="Times New Roman"/>
                <w:szCs w:val="24"/>
              </w:rPr>
              <w:t xml:space="preserve">ON </w:t>
            </w:r>
            <w:r w:rsidR="0060107D">
              <w:rPr>
                <w:rFonts w:cs="Times New Roman"/>
                <w:szCs w:val="24"/>
              </w:rPr>
              <w:sym w:font="Symbol" w:char="F05E"/>
            </w:r>
            <w:r w:rsidR="0060107D">
              <w:rPr>
                <w:rFonts w:cs="Times New Roman"/>
                <w:szCs w:val="24"/>
              </w:rPr>
              <w:t xml:space="preserve"> ВС, OK </w:t>
            </w:r>
            <w:r w:rsidR="0060107D">
              <w:rPr>
                <w:rFonts w:cs="Times New Roman"/>
                <w:szCs w:val="24"/>
              </w:rPr>
              <w:sym w:font="Symbol" w:char="F05E"/>
            </w:r>
            <w:r w:rsidR="0060107D">
              <w:rPr>
                <w:rFonts w:cs="Times New Roman"/>
                <w:szCs w:val="24"/>
              </w:rPr>
              <w:t xml:space="preserve"> АВ (радиусы, проведённые в точку касания, по свойству касательной), ОН = ON = OK;</w:t>
            </w:r>
          </w:p>
          <w:p w:rsidR="0060107D" w:rsidRDefault="00A2736B" w:rsidP="00A2736B">
            <w:pPr>
              <w:jc w:val="both"/>
              <w:rPr>
                <w:rFonts w:cs="Times New Roman"/>
                <w:szCs w:val="24"/>
              </w:rPr>
            </w:pPr>
            <w:r w:rsidRPr="00EC6EFB">
              <w:rPr>
                <w:rFonts w:cs="Times New Roman"/>
                <w:b/>
                <w:szCs w:val="24"/>
              </w:rPr>
              <w:t>3)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АВС – 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  <w:r>
              <w:rPr>
                <w:rFonts w:cs="Times New Roman"/>
                <w:szCs w:val="24"/>
              </w:rPr>
              <w:t xml:space="preserve">/б, АС – основание, ВН – высота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ВН – медиана</w:t>
            </w:r>
            <w:r w:rsidR="0060107D">
              <w:rPr>
                <w:rFonts w:cs="Times New Roman"/>
                <w:szCs w:val="24"/>
              </w:rPr>
              <w:t xml:space="preserve"> (по свойству высоты р/б треугольника, проведённой к основанию)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 w:rsidR="0060107D">
              <w:rPr>
                <w:rFonts w:cs="Times New Roman"/>
                <w:szCs w:val="24"/>
              </w:rPr>
              <w:t>АН = НС = 5 см;</w:t>
            </w:r>
          </w:p>
          <w:p w:rsidR="00A2736B" w:rsidRDefault="0060107D" w:rsidP="00A2736B">
            <w:pPr>
              <w:jc w:val="both"/>
              <w:rPr>
                <w:rFonts w:cs="Times New Roman"/>
                <w:szCs w:val="24"/>
              </w:rPr>
            </w:pPr>
            <w:r w:rsidRPr="00EC6EFB">
              <w:rPr>
                <w:rFonts w:cs="Times New Roman"/>
                <w:b/>
                <w:szCs w:val="24"/>
              </w:rPr>
              <w:t>4)</w:t>
            </w:r>
            <w:r>
              <w:rPr>
                <w:rFonts w:cs="Times New Roman"/>
                <w:szCs w:val="24"/>
              </w:rPr>
              <w:t xml:space="preserve"> </w:t>
            </w:r>
            <w:r w:rsidR="00A2736B"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АВН – </w:t>
            </w:r>
            <w:proofErr w:type="gramStart"/>
            <w:r>
              <w:rPr>
                <w:rFonts w:cs="Times New Roman"/>
                <w:szCs w:val="24"/>
              </w:rPr>
              <w:t>прямоугольн</w:t>
            </w:r>
            <w:r w:rsidR="00A2736B">
              <w:rPr>
                <w:rFonts w:cs="Times New Roman"/>
                <w:szCs w:val="24"/>
              </w:rPr>
              <w:t>ый</w:t>
            </w:r>
            <w:proofErr w:type="gramEnd"/>
            <w:r w:rsidR="00A2736B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</w:t>
            </w:r>
            <w:r w:rsidR="00A2736B">
              <w:rPr>
                <w:rFonts w:cs="Times New Roman"/>
                <w:szCs w:val="24"/>
              </w:rPr>
              <w:t>о теор</w:t>
            </w:r>
            <w:r>
              <w:rPr>
                <w:rFonts w:cs="Times New Roman"/>
                <w:szCs w:val="24"/>
              </w:rPr>
              <w:t>еме</w:t>
            </w:r>
            <w:r w:rsidR="00A2736B">
              <w:rPr>
                <w:rFonts w:cs="Times New Roman"/>
                <w:szCs w:val="24"/>
              </w:rPr>
              <w:t xml:space="preserve"> Пифагора: АВ</w:t>
            </w:r>
            <w:proofErr w:type="gramStart"/>
            <w:r w:rsidR="00A2736B">
              <w:rPr>
                <w:rFonts w:cs="Times New Roman"/>
                <w:szCs w:val="24"/>
                <w:vertAlign w:val="superscript"/>
              </w:rPr>
              <w:t>2</w:t>
            </w:r>
            <w:proofErr w:type="gramEnd"/>
            <w:r w:rsidR="00A2736B">
              <w:rPr>
                <w:rFonts w:cs="Times New Roman"/>
                <w:szCs w:val="24"/>
              </w:rPr>
              <w:t xml:space="preserve"> = ВН</w:t>
            </w:r>
            <w:r w:rsidR="00A2736B">
              <w:rPr>
                <w:rFonts w:cs="Times New Roman"/>
                <w:szCs w:val="24"/>
                <w:vertAlign w:val="superscript"/>
              </w:rPr>
              <w:t>2</w:t>
            </w:r>
            <w:r w:rsidR="00A2736B">
              <w:rPr>
                <w:rFonts w:cs="Times New Roman"/>
                <w:szCs w:val="24"/>
              </w:rPr>
              <w:t xml:space="preserve"> + АН</w:t>
            </w:r>
            <w:r w:rsidR="00A2736B">
              <w:rPr>
                <w:rFonts w:cs="Times New Roman"/>
                <w:szCs w:val="24"/>
                <w:vertAlign w:val="superscript"/>
              </w:rPr>
              <w:t>2</w:t>
            </w:r>
            <w:r w:rsidR="00A2736B">
              <w:rPr>
                <w:rFonts w:cs="Times New Roman"/>
                <w:szCs w:val="24"/>
              </w:rPr>
              <w:t>;</w:t>
            </w:r>
          </w:p>
          <w:p w:rsidR="00A2736B" w:rsidRDefault="00A2736B" w:rsidP="00A2736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169 = ВН</w:t>
            </w:r>
            <w:proofErr w:type="gramStart"/>
            <w:r>
              <w:rPr>
                <w:rFonts w:cs="Times New Roman"/>
                <w:szCs w:val="24"/>
                <w:vertAlign w:val="superscript"/>
              </w:rPr>
              <w:t>2</w:t>
            </w:r>
            <w:proofErr w:type="gramEnd"/>
            <w:r>
              <w:rPr>
                <w:rFonts w:cs="Times New Roman"/>
                <w:szCs w:val="24"/>
              </w:rPr>
              <w:t xml:space="preserve"> + 25;</w:t>
            </w:r>
          </w:p>
          <w:p w:rsidR="00A2736B" w:rsidRDefault="00A2736B" w:rsidP="00A2736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 = 12 (см). </w:t>
            </w:r>
          </w:p>
          <w:p w:rsidR="00A2736B" w:rsidRPr="00822AD5" w:rsidRDefault="0060107D" w:rsidP="00A2736B">
            <w:pPr>
              <w:jc w:val="both"/>
              <w:rPr>
                <w:rFonts w:cs="Times New Roman"/>
                <w:szCs w:val="24"/>
              </w:rPr>
            </w:pPr>
            <w:r w:rsidRPr="00EC6EFB">
              <w:rPr>
                <w:rFonts w:cs="Times New Roman"/>
                <w:b/>
                <w:szCs w:val="24"/>
              </w:rPr>
              <w:t>5</w:t>
            </w:r>
            <w:r w:rsidR="00A2736B" w:rsidRPr="00EC6EFB">
              <w:rPr>
                <w:rFonts w:cs="Times New Roman"/>
                <w:b/>
                <w:szCs w:val="24"/>
              </w:rPr>
              <w:t>)</w:t>
            </w:r>
            <w:r w:rsidR="00A2736B">
              <w:rPr>
                <w:rFonts w:cs="Times New Roman"/>
                <w:szCs w:val="24"/>
              </w:rPr>
              <w:t xml:space="preserve"> </w:t>
            </w:r>
            <w:r w:rsidR="00A2736B">
              <w:rPr>
                <w:rFonts w:cs="Times New Roman"/>
                <w:szCs w:val="24"/>
                <w:lang w:val="en-US"/>
              </w:rPr>
              <w:t>AK</w:t>
            </w:r>
            <w:r w:rsidR="00A2736B" w:rsidRPr="00822AD5">
              <w:rPr>
                <w:rFonts w:cs="Times New Roman"/>
                <w:szCs w:val="24"/>
              </w:rPr>
              <w:t xml:space="preserve"> = </w:t>
            </w:r>
            <w:r w:rsidR="00A2736B">
              <w:rPr>
                <w:rFonts w:cs="Times New Roman"/>
                <w:szCs w:val="24"/>
                <w:lang w:val="en-US"/>
              </w:rPr>
              <w:t>AH</w:t>
            </w:r>
            <w:r w:rsidR="00A2736B" w:rsidRPr="00822AD5">
              <w:rPr>
                <w:rFonts w:cs="Times New Roman"/>
                <w:szCs w:val="24"/>
              </w:rPr>
              <w:t xml:space="preserve"> </w:t>
            </w:r>
            <w:r w:rsidR="00A2736B">
              <w:rPr>
                <w:rFonts w:cs="Times New Roman"/>
                <w:szCs w:val="24"/>
              </w:rPr>
              <w:t xml:space="preserve">= 5 см </w:t>
            </w:r>
            <w:r w:rsidR="00A2736B" w:rsidRPr="00822AD5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свойство отрезков касательн</w:t>
            </w:r>
            <w:r w:rsidR="00A2736B">
              <w:rPr>
                <w:rFonts w:cs="Times New Roman"/>
                <w:szCs w:val="24"/>
              </w:rPr>
              <w:t xml:space="preserve">ых) </w:t>
            </w:r>
            <w:r w:rsidR="00A2736B"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ВК = 13 – 5 = 8 (см);</w:t>
            </w:r>
          </w:p>
          <w:p w:rsidR="00A2736B" w:rsidRDefault="0060107D" w:rsidP="00A2736B">
            <w:pPr>
              <w:jc w:val="both"/>
              <w:rPr>
                <w:rFonts w:cs="Times New Roman"/>
                <w:szCs w:val="24"/>
              </w:rPr>
            </w:pPr>
            <w:r w:rsidRPr="00EC6EFB">
              <w:rPr>
                <w:rFonts w:cs="Times New Roman"/>
                <w:b/>
                <w:szCs w:val="24"/>
              </w:rPr>
              <w:t>6</w:t>
            </w:r>
            <w:r w:rsidR="00A2736B" w:rsidRPr="00EC6EFB">
              <w:rPr>
                <w:rFonts w:cs="Times New Roman"/>
                <w:b/>
                <w:szCs w:val="24"/>
              </w:rPr>
              <w:t>)</w:t>
            </w:r>
            <w:r w:rsidR="00A2736B" w:rsidRPr="00822AD5">
              <w:rPr>
                <w:rFonts w:cs="Times New Roman"/>
                <w:szCs w:val="24"/>
              </w:rPr>
              <w:t xml:space="preserve"> </w:t>
            </w:r>
            <w:r w:rsidR="00A2736B"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>ОВК – прямоугольн</w:t>
            </w:r>
            <w:r w:rsidR="00A2736B">
              <w:rPr>
                <w:rFonts w:cs="Times New Roman"/>
                <w:szCs w:val="24"/>
              </w:rPr>
              <w:t>ый</w:t>
            </w:r>
            <w:r>
              <w:rPr>
                <w:rFonts w:cs="Times New Roman"/>
                <w:szCs w:val="24"/>
              </w:rPr>
              <w:t xml:space="preserve"> (OK </w:t>
            </w:r>
            <w:r>
              <w:rPr>
                <w:rFonts w:cs="Times New Roman"/>
                <w:szCs w:val="24"/>
              </w:rPr>
              <w:sym w:font="Symbol" w:char="F05E"/>
            </w:r>
            <w:r>
              <w:rPr>
                <w:rFonts w:cs="Times New Roman"/>
                <w:szCs w:val="24"/>
              </w:rPr>
              <w:t xml:space="preserve"> АВ),</w:t>
            </w:r>
            <w:r w:rsidR="00A2736B">
              <w:rPr>
                <w:rFonts w:cs="Times New Roman"/>
                <w:szCs w:val="24"/>
              </w:rPr>
              <w:t xml:space="preserve"> </w:t>
            </w:r>
            <w:proofErr w:type="gramStart"/>
            <w:r w:rsidR="00A2736B">
              <w:rPr>
                <w:rFonts w:cs="Times New Roman"/>
                <w:szCs w:val="24"/>
              </w:rPr>
              <w:t>ОК</w:t>
            </w:r>
            <w:proofErr w:type="gramEnd"/>
            <w:r w:rsidR="00A2736B">
              <w:rPr>
                <w:rFonts w:cs="Times New Roman"/>
                <w:szCs w:val="24"/>
              </w:rPr>
              <w:t xml:space="preserve"> = </w:t>
            </w:r>
            <w:r w:rsidR="00A2736B">
              <w:rPr>
                <w:rFonts w:cs="Times New Roman"/>
                <w:szCs w:val="24"/>
                <w:lang w:val="en-US"/>
              </w:rPr>
              <w:t>OH</w:t>
            </w:r>
            <w:r>
              <w:rPr>
                <w:rFonts w:cs="Times New Roman"/>
                <w:szCs w:val="24"/>
              </w:rPr>
              <w:t xml:space="preserve"> </w:t>
            </w:r>
            <w:r w:rsidR="00A2736B" w:rsidRPr="00552284">
              <w:rPr>
                <w:rFonts w:cs="Times New Roman"/>
                <w:szCs w:val="24"/>
              </w:rPr>
              <w:t xml:space="preserve"> </w:t>
            </w:r>
            <w:r w:rsidR="00A2736B">
              <w:rPr>
                <w:rFonts w:cs="Times New Roman"/>
                <w:szCs w:val="24"/>
                <w:lang w:val="en-US"/>
              </w:rPr>
              <w:sym w:font="Symbol" w:char="F0DE"/>
            </w:r>
            <w:r w:rsidR="00A2736B" w:rsidRPr="00552284">
              <w:rPr>
                <w:rFonts w:cs="Times New Roman"/>
                <w:szCs w:val="24"/>
              </w:rPr>
              <w:t xml:space="preserve"> </w:t>
            </w:r>
            <w:r w:rsidR="00A2736B">
              <w:rPr>
                <w:rFonts w:cs="Times New Roman"/>
                <w:szCs w:val="24"/>
                <w:lang w:val="en-US"/>
              </w:rPr>
              <w:t>BO</w:t>
            </w:r>
            <w:r w:rsidR="00A2736B" w:rsidRPr="00552284">
              <w:rPr>
                <w:rFonts w:cs="Times New Roman"/>
                <w:szCs w:val="24"/>
              </w:rPr>
              <w:t xml:space="preserve"> = </w:t>
            </w:r>
            <w:r w:rsidR="00A2736B">
              <w:rPr>
                <w:rFonts w:cs="Times New Roman"/>
                <w:szCs w:val="24"/>
                <w:lang w:val="en-US"/>
              </w:rPr>
              <w:t>BH</w:t>
            </w:r>
            <w:r w:rsidR="00A2736B" w:rsidRPr="00552284">
              <w:rPr>
                <w:rFonts w:cs="Times New Roman"/>
                <w:szCs w:val="24"/>
              </w:rPr>
              <w:t xml:space="preserve"> </w:t>
            </w:r>
            <w:r w:rsidR="00A2736B">
              <w:rPr>
                <w:rFonts w:cs="Times New Roman"/>
                <w:szCs w:val="24"/>
              </w:rPr>
              <w:t>–</w:t>
            </w:r>
            <w:r w:rsidR="00A2736B" w:rsidRPr="00552284">
              <w:rPr>
                <w:rFonts w:cs="Times New Roman"/>
                <w:szCs w:val="24"/>
              </w:rPr>
              <w:t xml:space="preserve"> </w:t>
            </w:r>
            <w:r w:rsidR="00A2736B">
              <w:rPr>
                <w:rFonts w:cs="Times New Roman"/>
                <w:szCs w:val="24"/>
                <w:lang w:val="en-US"/>
              </w:rPr>
              <w:t>OH</w:t>
            </w:r>
            <w:r w:rsidR="00A2736B" w:rsidRPr="00552284">
              <w:rPr>
                <w:rFonts w:cs="Times New Roman"/>
                <w:szCs w:val="24"/>
              </w:rPr>
              <w:t xml:space="preserve"> </w:t>
            </w:r>
            <w:r w:rsidR="00A2736B">
              <w:rPr>
                <w:rFonts w:cs="Times New Roman"/>
                <w:szCs w:val="24"/>
              </w:rPr>
              <w:t>= 12</w:t>
            </w:r>
            <w:r w:rsidR="00A2736B" w:rsidRPr="00552284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ОК;</w:t>
            </w:r>
          </w:p>
          <w:p w:rsidR="00A2736B" w:rsidRDefault="00A2736B" w:rsidP="00A2736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теор</w:t>
            </w:r>
            <w:r w:rsidR="0060107D">
              <w:rPr>
                <w:rFonts w:cs="Times New Roman"/>
                <w:szCs w:val="24"/>
              </w:rPr>
              <w:t>еме</w:t>
            </w:r>
            <w:r>
              <w:rPr>
                <w:rFonts w:cs="Times New Roman"/>
                <w:szCs w:val="24"/>
              </w:rPr>
              <w:t xml:space="preserve"> Пифагора:</w:t>
            </w:r>
          </w:p>
          <w:p w:rsidR="0060107D" w:rsidRDefault="00A2736B" w:rsidP="00A2736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</w:t>
            </w:r>
            <w:proofErr w:type="gramStart"/>
            <w:r>
              <w:rPr>
                <w:rFonts w:cs="Times New Roman"/>
                <w:szCs w:val="24"/>
                <w:vertAlign w:val="superscript"/>
              </w:rPr>
              <w:t>2</w:t>
            </w:r>
            <w:proofErr w:type="gramEnd"/>
            <w:r>
              <w:rPr>
                <w:rFonts w:cs="Times New Roman"/>
                <w:szCs w:val="24"/>
              </w:rPr>
              <w:t xml:space="preserve"> = ОК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  <w:r>
              <w:rPr>
                <w:rFonts w:cs="Times New Roman"/>
                <w:szCs w:val="24"/>
              </w:rPr>
              <w:t xml:space="preserve"> + ВК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  <w:r>
              <w:rPr>
                <w:rFonts w:cs="Times New Roman"/>
                <w:szCs w:val="24"/>
              </w:rPr>
              <w:t xml:space="preserve">; </w:t>
            </w:r>
          </w:p>
          <w:p w:rsidR="00A2736B" w:rsidRDefault="00A2736B" w:rsidP="00A2736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(12 </w:t>
            </w:r>
            <w:r w:rsidR="0060107D">
              <w:rPr>
                <w:rFonts w:cs="Times New Roman"/>
                <w:szCs w:val="24"/>
              </w:rPr>
              <w:t xml:space="preserve">– </w:t>
            </w:r>
            <w:proofErr w:type="gramStart"/>
            <w:r w:rsidR="0060107D"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>)</w:t>
            </w:r>
            <w:r w:rsidRPr="00822AD5">
              <w:rPr>
                <w:rFonts w:cs="Times New Roman"/>
                <w:szCs w:val="24"/>
                <w:vertAlign w:val="superscript"/>
              </w:rPr>
              <w:t>2</w:t>
            </w:r>
            <w:r w:rsidRPr="00822AD5">
              <w:rPr>
                <w:rFonts w:cs="Times New Roman"/>
                <w:szCs w:val="24"/>
              </w:rPr>
              <w:t xml:space="preserve"> = </w:t>
            </w:r>
            <w:r w:rsidR="0060107D" w:rsidRPr="0060107D">
              <w:rPr>
                <w:rFonts w:cs="Times New Roman"/>
                <w:szCs w:val="24"/>
              </w:rPr>
              <w:t>ОК</w:t>
            </w:r>
            <w:r w:rsidRPr="00822AD5">
              <w:rPr>
                <w:rFonts w:cs="Times New Roman"/>
                <w:szCs w:val="24"/>
                <w:vertAlign w:val="superscript"/>
              </w:rPr>
              <w:t>2</w:t>
            </w:r>
            <w:r w:rsidRPr="00822AD5">
              <w:rPr>
                <w:rFonts w:cs="Times New Roman"/>
                <w:szCs w:val="24"/>
              </w:rPr>
              <w:t xml:space="preserve"> + </w:t>
            </w:r>
            <w:r>
              <w:rPr>
                <w:rFonts w:cs="Times New Roman"/>
                <w:szCs w:val="24"/>
              </w:rPr>
              <w:t xml:space="preserve">64; </w:t>
            </w:r>
          </w:p>
          <w:p w:rsidR="0060107D" w:rsidRDefault="00A2736B" w:rsidP="00A2736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144 – 24</w:t>
            </w:r>
            <w:r w:rsidR="0060107D">
              <w:rPr>
                <w:rFonts w:cs="Times New Roman"/>
                <w:szCs w:val="24"/>
              </w:rPr>
              <w:t xml:space="preserve">ОК </w:t>
            </w:r>
            <w:r>
              <w:rPr>
                <w:rFonts w:cs="Times New Roman"/>
                <w:szCs w:val="24"/>
              </w:rPr>
              <w:t xml:space="preserve">+ </w:t>
            </w:r>
            <w:r w:rsidR="0060107D">
              <w:rPr>
                <w:rFonts w:cs="Times New Roman"/>
                <w:szCs w:val="24"/>
              </w:rPr>
              <w:t>ОК</w:t>
            </w:r>
            <w:proofErr w:type="gramStart"/>
            <w:r w:rsidRPr="00E62534">
              <w:rPr>
                <w:rFonts w:cs="Times New Roman"/>
                <w:szCs w:val="24"/>
                <w:vertAlign w:val="superscript"/>
              </w:rPr>
              <w:t>2</w:t>
            </w:r>
            <w:proofErr w:type="gramEnd"/>
            <w:r w:rsidRPr="00E62534">
              <w:rPr>
                <w:rFonts w:cs="Times New Roman"/>
                <w:szCs w:val="24"/>
              </w:rPr>
              <w:t xml:space="preserve"> = </w:t>
            </w:r>
            <w:r w:rsidR="0060107D">
              <w:rPr>
                <w:rFonts w:cs="Times New Roman"/>
                <w:szCs w:val="24"/>
              </w:rPr>
              <w:t>ОК</w:t>
            </w:r>
            <w:r w:rsidRPr="00E62534">
              <w:rPr>
                <w:rFonts w:cs="Times New Roman"/>
                <w:szCs w:val="24"/>
                <w:vertAlign w:val="superscript"/>
              </w:rPr>
              <w:t>2</w:t>
            </w:r>
            <w:r w:rsidRPr="00E62534">
              <w:rPr>
                <w:rFonts w:cs="Times New Roman"/>
                <w:szCs w:val="24"/>
              </w:rPr>
              <w:t xml:space="preserve"> + 64;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A2736B" w:rsidRPr="00EC6EFB" w:rsidRDefault="00A2736B" w:rsidP="00A2736B">
            <w:pPr>
              <w:jc w:val="both"/>
              <w:rPr>
                <w:rFonts w:cs="Times New Roman"/>
                <w:szCs w:val="24"/>
              </w:rPr>
            </w:pPr>
            <w:r w:rsidRPr="00E62534">
              <w:rPr>
                <w:rFonts w:cs="Times New Roman"/>
                <w:szCs w:val="24"/>
              </w:rPr>
              <w:t>80 = 24</w:t>
            </w:r>
            <w:r w:rsidR="00EC6EFB">
              <w:rPr>
                <w:rFonts w:cs="Times New Roman"/>
                <w:szCs w:val="24"/>
              </w:rPr>
              <w:t>ОК</w:t>
            </w:r>
          </w:p>
          <w:p w:rsidR="00A2736B" w:rsidRDefault="00EC6EFB" w:rsidP="00A2736B">
            <w:pPr>
              <w:jc w:val="both"/>
              <w:rPr>
                <w:rFonts w:eastAsiaTheme="minorEastAsia"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 w:rsidR="00A2736B" w:rsidRPr="00E62534">
              <w:rPr>
                <w:rFonts w:cs="Times New Roman"/>
                <w:szCs w:val="24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den>
              </m:f>
            </m:oMath>
            <w:r w:rsidR="00A2736B" w:rsidRPr="00E62534">
              <w:rPr>
                <w:rFonts w:eastAsiaTheme="minorEastAsia" w:cs="Times New Roman"/>
                <w:szCs w:val="24"/>
              </w:rPr>
              <w:t xml:space="preserve"> (см).</w:t>
            </w:r>
          </w:p>
          <w:p w:rsidR="00EC6EFB" w:rsidRDefault="00EC6EFB" w:rsidP="00A2736B">
            <w:pPr>
              <w:jc w:val="both"/>
            </w:pPr>
            <w:r w:rsidRPr="00EC6EFB">
              <w:rPr>
                <w:b/>
              </w:rPr>
              <w:t>Ответ:</w:t>
            </w:r>
            <w:r>
              <w:t xml:space="preserve"> радиус вписанной окружности - </w:t>
            </w:r>
            <m:oMath>
              <m:r>
                <w:rPr>
                  <w:rFonts w:ascii="Cambria Math" w:hAnsi="Cambria Math" w:cs="Times New Roman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 w:cs="Times New Roman"/>
                <w:szCs w:val="24"/>
              </w:rPr>
              <w:t xml:space="preserve"> см</w:t>
            </w:r>
            <w:r w:rsidRPr="00E62534">
              <w:rPr>
                <w:rFonts w:eastAsiaTheme="minorEastAsia" w:cs="Times New Roman"/>
                <w:szCs w:val="24"/>
              </w:rPr>
              <w:t>.</w:t>
            </w:r>
          </w:p>
        </w:tc>
      </w:tr>
      <w:tr w:rsidR="00A2736B" w:rsidRPr="00A726CB" w:rsidTr="00572AC9">
        <w:trPr>
          <w:trHeight w:val="285"/>
        </w:trPr>
        <w:tc>
          <w:tcPr>
            <w:tcW w:w="10988" w:type="dxa"/>
            <w:gridSpan w:val="4"/>
          </w:tcPr>
          <w:p w:rsidR="00A2736B" w:rsidRPr="00EC6EFB" w:rsidRDefault="00EC6EFB" w:rsidP="00EC6EFB">
            <w:pPr>
              <w:jc w:val="both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Пример 3. Найдите площадь равнобедренного треугольника с основанием АВ = 6, если расстояние от центра описанной окружности до АВ равно 4.</w:t>
            </w:r>
          </w:p>
        </w:tc>
      </w:tr>
      <w:tr w:rsidR="00F92EC5" w:rsidRPr="00A726CB" w:rsidTr="00572AC9">
        <w:trPr>
          <w:trHeight w:val="285"/>
        </w:trPr>
        <w:tc>
          <w:tcPr>
            <w:tcW w:w="2806" w:type="dxa"/>
          </w:tcPr>
          <w:p w:rsidR="00EC6EFB" w:rsidRDefault="00EC6EFB" w:rsidP="00EC6EF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АВС – 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  <w:r>
              <w:rPr>
                <w:rFonts w:cs="Times New Roman"/>
                <w:szCs w:val="24"/>
              </w:rPr>
              <w:t>/б;</w:t>
            </w:r>
          </w:p>
          <w:p w:rsidR="00EC6EFB" w:rsidRDefault="00EC6EFB" w:rsidP="00EC6EF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 – </w:t>
            </w:r>
            <w:proofErr w:type="gramStart"/>
            <w:r>
              <w:rPr>
                <w:rFonts w:cs="Times New Roman"/>
                <w:szCs w:val="24"/>
              </w:rPr>
              <w:t>основ-е</w:t>
            </w:r>
            <w:proofErr w:type="gramEnd"/>
            <w:r>
              <w:rPr>
                <w:rFonts w:cs="Times New Roman"/>
                <w:szCs w:val="24"/>
              </w:rPr>
              <w:t>;</w:t>
            </w:r>
          </w:p>
          <w:p w:rsidR="00EC6EFB" w:rsidRDefault="00EC6EFB" w:rsidP="00EC6EF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CD</w:t>
            </w:r>
            <w:r>
              <w:rPr>
                <w:rFonts w:cs="Times New Roman"/>
                <w:szCs w:val="24"/>
              </w:rPr>
              <w:t xml:space="preserve"> – высота;</w:t>
            </w:r>
          </w:p>
          <w:p w:rsidR="00EC6EFB" w:rsidRDefault="00EC6EFB" w:rsidP="00EC6EFB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Окр</w:t>
            </w:r>
            <w:proofErr w:type="spellEnd"/>
            <w:r>
              <w:rPr>
                <w:rFonts w:cs="Times New Roman"/>
                <w:szCs w:val="24"/>
              </w:rPr>
              <w:t xml:space="preserve">. (О; </w:t>
            </w:r>
            <w:r>
              <w:rPr>
                <w:rFonts w:cs="Times New Roman"/>
                <w:szCs w:val="24"/>
                <w:lang w:val="en-US"/>
              </w:rPr>
              <w:t>r</w:t>
            </w:r>
            <w:r w:rsidRPr="00EC6EFB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</w:rPr>
              <w:t>опис</w:t>
            </w:r>
            <w:proofErr w:type="spellEnd"/>
            <w:r>
              <w:rPr>
                <w:rFonts w:cs="Times New Roman"/>
                <w:szCs w:val="24"/>
              </w:rPr>
              <w:t>-я.;</w:t>
            </w:r>
          </w:p>
          <w:p w:rsidR="00EC6EFB" w:rsidRDefault="00EC6EFB" w:rsidP="00EC6EF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 = 6;</w:t>
            </w:r>
          </w:p>
          <w:p w:rsidR="00A2736B" w:rsidRDefault="00EC6EFB" w:rsidP="00EC6EF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OD</w:t>
            </w:r>
            <w:r>
              <w:rPr>
                <w:rFonts w:cs="Times New Roman"/>
                <w:szCs w:val="24"/>
              </w:rPr>
              <w:t xml:space="preserve"> = 4.</w:t>
            </w:r>
          </w:p>
        </w:tc>
        <w:tc>
          <w:tcPr>
            <w:tcW w:w="8182" w:type="dxa"/>
            <w:gridSpan w:val="3"/>
            <w:vMerge w:val="restart"/>
          </w:tcPr>
          <w:p w:rsidR="00A2736B" w:rsidRDefault="00313422" w:rsidP="00EC6EFB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CC5FC7" wp14:editId="2D8323AB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971550</wp:posOffset>
                      </wp:positionV>
                      <wp:extent cx="485775" cy="4857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4857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53C672F" id="Прямая соединительная линия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pt,76.5pt" to="188.1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EC6EFB">
              <w:object w:dxaOrig="2520" w:dyaOrig="2805">
                <v:shape id="_x0000_i1029" type="#_x0000_t75" style="width:126pt;height:140.25pt" o:ole="">
                  <v:imagedata r:id="rId16" o:title=""/>
                </v:shape>
                <o:OLEObject Type="Embed" ProgID="PBrush" ShapeID="_x0000_i1029" DrawAspect="Content" ObjectID="_1553677304" r:id="rId17"/>
              </w:object>
            </w:r>
            <w:r>
              <w:object w:dxaOrig="2520" w:dyaOrig="2805">
                <v:shape id="_x0000_i1030" type="#_x0000_t75" style="width:126pt;height:140.25pt" o:ole="">
                  <v:imagedata r:id="rId16" o:title=""/>
                </v:shape>
                <o:OLEObject Type="Embed" ProgID="PBrush" ShapeID="_x0000_i1030" DrawAspect="Content" ObjectID="_1553677305" r:id="rId18"/>
              </w:object>
            </w:r>
          </w:p>
        </w:tc>
      </w:tr>
      <w:tr w:rsidR="00F92EC5" w:rsidRPr="00A726CB" w:rsidTr="00572AC9">
        <w:trPr>
          <w:trHeight w:val="285"/>
        </w:trPr>
        <w:tc>
          <w:tcPr>
            <w:tcW w:w="2806" w:type="dxa"/>
            <w:tcBorders>
              <w:bottom w:val="nil"/>
            </w:tcBorders>
          </w:tcPr>
          <w:p w:rsidR="00A2736B" w:rsidRPr="00EC6EFB" w:rsidRDefault="00EC6EFB" w:rsidP="00A2736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>
              <w:rPr>
                <w:rFonts w:cs="Times New Roman"/>
                <w:szCs w:val="24"/>
                <w:lang w:val="en-US"/>
              </w:rPr>
              <w:t>S</w:t>
            </w:r>
            <w:r>
              <w:rPr>
                <w:rFonts w:cs="Times New Roman"/>
                <w:szCs w:val="24"/>
                <w:vertAlign w:val="subscript"/>
                <w:lang w:val="en-US"/>
              </w:rPr>
              <w:t>ABC</w:t>
            </w:r>
            <w:r>
              <w:rPr>
                <w:rFonts w:cs="Times New Roman"/>
                <w:szCs w:val="24"/>
                <w:lang w:val="en-US"/>
              </w:rPr>
              <w:t xml:space="preserve"> - 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8182" w:type="dxa"/>
            <w:gridSpan w:val="3"/>
            <w:vMerge/>
            <w:tcBorders>
              <w:bottom w:val="nil"/>
            </w:tcBorders>
          </w:tcPr>
          <w:p w:rsidR="00A2736B" w:rsidRDefault="00A2736B" w:rsidP="00A2736B">
            <w:pPr>
              <w:rPr>
                <w:noProof/>
                <w:lang w:eastAsia="ru-RU"/>
              </w:rPr>
            </w:pPr>
          </w:p>
        </w:tc>
      </w:tr>
      <w:tr w:rsidR="00A2736B" w:rsidRPr="00150670" w:rsidTr="00572AC9">
        <w:trPr>
          <w:trHeight w:val="285"/>
        </w:trPr>
        <w:tc>
          <w:tcPr>
            <w:tcW w:w="10988" w:type="dxa"/>
            <w:gridSpan w:val="4"/>
            <w:tcBorders>
              <w:top w:val="nil"/>
            </w:tcBorders>
          </w:tcPr>
          <w:p w:rsidR="00A2736B" w:rsidRDefault="00EC6EFB" w:rsidP="00A2736B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Решение:</w:t>
            </w:r>
          </w:p>
          <w:p w:rsidR="00313422" w:rsidRDefault="00313422" w:rsidP="00EC6EFB">
            <w:pPr>
              <w:jc w:val="both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1) </w:t>
            </w:r>
            <w:r>
              <w:rPr>
                <w:noProof/>
                <w:lang w:eastAsia="ru-RU"/>
              </w:rPr>
              <w:t>С</w:t>
            </w:r>
            <w:r>
              <w:rPr>
                <w:noProof/>
                <w:lang w:val="en-US" w:eastAsia="ru-RU"/>
              </w:rPr>
              <w:t>D</w:t>
            </w:r>
            <w:r>
              <w:rPr>
                <w:noProof/>
                <w:lang w:eastAsia="ru-RU"/>
              </w:rPr>
              <w:t xml:space="preserve"> – высота, проведённая к основанию равнобедренного </w:t>
            </w:r>
            <w:r>
              <w:rPr>
                <w:noProof/>
                <w:lang w:eastAsia="ru-RU"/>
              </w:rPr>
              <w:sym w:font="Symbol" w:char="F044"/>
            </w:r>
            <w:r>
              <w:rPr>
                <w:noProof/>
                <w:lang w:eastAsia="ru-RU"/>
              </w:rPr>
              <w:t xml:space="preserve">АВС  </w:t>
            </w:r>
            <w:r>
              <w:rPr>
                <w:noProof/>
                <w:lang w:eastAsia="ru-RU"/>
              </w:rPr>
              <w:sym w:font="Symbol" w:char="F0DE"/>
            </w:r>
            <w:r>
              <w:rPr>
                <w:noProof/>
                <w:lang w:eastAsia="ru-RU"/>
              </w:rPr>
              <w:t xml:space="preserve">  С</w:t>
            </w:r>
            <w:r>
              <w:rPr>
                <w:noProof/>
                <w:lang w:val="en-US" w:eastAsia="ru-RU"/>
              </w:rPr>
              <w:t>D</w:t>
            </w:r>
            <w:r>
              <w:rPr>
                <w:noProof/>
                <w:lang w:eastAsia="ru-RU"/>
              </w:rPr>
              <w:t xml:space="preserve"> – серединный перпендикуляр к АВ  </w:t>
            </w:r>
            <w:r>
              <w:rPr>
                <w:noProof/>
                <w:lang w:eastAsia="ru-RU"/>
              </w:rPr>
              <w:sym w:font="Symbol" w:char="F0DE"/>
            </w:r>
            <w:r>
              <w:rPr>
                <w:noProof/>
                <w:lang w:eastAsia="ru-RU"/>
              </w:rPr>
              <w:t xml:space="preserve">  О </w:t>
            </w:r>
            <w:r>
              <w:rPr>
                <w:noProof/>
                <w:lang w:eastAsia="ru-RU"/>
              </w:rPr>
              <w:sym w:font="Symbol" w:char="F0CE"/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val="en-US" w:eastAsia="ru-RU"/>
              </w:rPr>
              <w:t>CD</w:t>
            </w:r>
            <w:r>
              <w:rPr>
                <w:noProof/>
                <w:lang w:eastAsia="ru-RU"/>
              </w:rPr>
              <w:t>;</w:t>
            </w:r>
          </w:p>
          <w:p w:rsidR="00EC6EFB" w:rsidRDefault="00313422" w:rsidP="00EC6EFB">
            <w:pPr>
              <w:jc w:val="both"/>
              <w:rPr>
                <w:noProof/>
                <w:lang w:eastAsia="ru-RU"/>
              </w:rPr>
            </w:pPr>
            <w:proofErr w:type="gramStart"/>
            <w:r>
              <w:rPr>
                <w:b/>
                <w:noProof/>
                <w:lang w:eastAsia="ru-RU"/>
              </w:rPr>
              <w:t>2</w:t>
            </w:r>
            <w:r w:rsidR="00EC6EFB">
              <w:rPr>
                <w:b/>
                <w:noProof/>
                <w:lang w:eastAsia="ru-RU"/>
              </w:rPr>
              <w:t xml:space="preserve">) </w:t>
            </w:r>
            <w:r>
              <w:rPr>
                <w:noProof/>
                <w:lang w:eastAsia="ru-RU"/>
              </w:rPr>
              <w:t xml:space="preserve">О – центр описанной около равнобедренного </w:t>
            </w:r>
            <w:r>
              <w:rPr>
                <w:noProof/>
                <w:lang w:eastAsia="ru-RU"/>
              </w:rPr>
              <w:sym w:font="Symbol" w:char="F044"/>
            </w:r>
            <w:r>
              <w:rPr>
                <w:noProof/>
                <w:lang w:eastAsia="ru-RU"/>
              </w:rPr>
              <w:t xml:space="preserve">АВС окружности  </w:t>
            </w:r>
            <w:r>
              <w:rPr>
                <w:noProof/>
                <w:lang w:eastAsia="ru-RU"/>
              </w:rPr>
              <w:sym w:font="Symbol" w:char="F0DE"/>
            </w:r>
            <w:r>
              <w:rPr>
                <w:noProof/>
                <w:lang w:eastAsia="ru-RU"/>
              </w:rPr>
              <w:t xml:space="preserve">  АО = СО = ВО – радиусы описанной окружности;</w:t>
            </w:r>
            <w:proofErr w:type="gramEnd"/>
          </w:p>
          <w:p w:rsidR="00313422" w:rsidRDefault="00313422" w:rsidP="00313422">
            <w:pPr>
              <w:jc w:val="both"/>
              <w:rPr>
                <w:rFonts w:eastAsiaTheme="minorEastAsia"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3) </w:t>
            </w:r>
            <w:r w:rsidRPr="00150670">
              <w:rPr>
                <w:noProof/>
                <w:lang w:eastAsia="ru-RU"/>
              </w:rPr>
              <w:sym w:font="Symbol" w:char="F044"/>
            </w:r>
            <w:r>
              <w:rPr>
                <w:noProof/>
                <w:lang w:val="en-US" w:eastAsia="ru-RU"/>
              </w:rPr>
              <w:t>AOD</w:t>
            </w:r>
            <w:r w:rsidRPr="00313422">
              <w:rPr>
                <w:noProof/>
                <w:lang w:eastAsia="ru-RU"/>
              </w:rPr>
              <w:t xml:space="preserve"> – </w:t>
            </w:r>
            <w:r>
              <w:rPr>
                <w:noProof/>
                <w:lang w:eastAsia="ru-RU"/>
              </w:rPr>
              <w:t>прямоугольный (</w:t>
            </w:r>
            <w:r>
              <w:rPr>
                <w:rFonts w:cs="Times New Roman"/>
                <w:szCs w:val="24"/>
                <w:lang w:val="en-US"/>
              </w:rPr>
              <w:t>CD</w:t>
            </w:r>
            <w:r>
              <w:rPr>
                <w:rFonts w:cs="Times New Roman"/>
                <w:szCs w:val="24"/>
              </w:rPr>
              <w:t xml:space="preserve"> – высота</w:t>
            </w:r>
            <w:r>
              <w:rPr>
                <w:noProof/>
                <w:lang w:eastAsia="ru-RU"/>
              </w:rPr>
              <w:t xml:space="preserve">), </w:t>
            </w:r>
            <w:r>
              <w:rPr>
                <w:noProof/>
                <w:lang w:val="en-US" w:eastAsia="ru-RU"/>
              </w:rPr>
              <w:t>AD</w:t>
            </w:r>
            <w:r w:rsidRPr="00313422">
              <w:rPr>
                <w:noProof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  <w:lang w:eastAsia="ru-RU"/>
                </w:rPr>
                <m:t>AB=3</m:t>
              </m:r>
            </m:oMath>
            <w:r>
              <w:rPr>
                <w:rFonts w:eastAsiaTheme="minorEastAsia"/>
                <w:noProof/>
                <w:lang w:eastAsia="ru-RU"/>
              </w:rPr>
              <w:t>. По теореме Пифагора:</w:t>
            </w:r>
          </w:p>
          <w:p w:rsidR="00313422" w:rsidRPr="00572AC9" w:rsidRDefault="00150670" w:rsidP="00313422">
            <w:pPr>
              <w:jc w:val="both"/>
              <w:rPr>
                <w:rFonts w:eastAsiaTheme="minorEastAsia"/>
                <w:noProof/>
                <w:lang w:eastAsia="ru-RU"/>
              </w:rPr>
            </w:pPr>
            <w:r>
              <w:rPr>
                <w:rFonts w:eastAsiaTheme="minorEastAsia"/>
                <w:noProof/>
                <w:lang w:eastAsia="ru-RU"/>
              </w:rPr>
              <w:t>АО</w:t>
            </w:r>
            <w:r w:rsidRPr="00572AC9">
              <w:rPr>
                <w:rFonts w:eastAsiaTheme="minorEastAsia"/>
                <w:noProof/>
                <w:vertAlign w:val="superscript"/>
                <w:lang w:eastAsia="ru-RU"/>
              </w:rPr>
              <w:t>2</w:t>
            </w:r>
            <w:r w:rsidRPr="00572AC9">
              <w:rPr>
                <w:rFonts w:eastAsiaTheme="minorEastAsia"/>
                <w:noProof/>
                <w:lang w:eastAsia="ru-RU"/>
              </w:rPr>
              <w:t xml:space="preserve"> = </w:t>
            </w:r>
            <w:r>
              <w:rPr>
                <w:rFonts w:eastAsiaTheme="minorEastAsia"/>
                <w:noProof/>
                <w:lang w:val="en-US" w:eastAsia="ru-RU"/>
              </w:rPr>
              <w:t>AD</w:t>
            </w:r>
            <w:r w:rsidRPr="00572AC9">
              <w:rPr>
                <w:rFonts w:eastAsiaTheme="minorEastAsia"/>
                <w:noProof/>
                <w:vertAlign w:val="superscript"/>
                <w:lang w:eastAsia="ru-RU"/>
              </w:rPr>
              <w:t>2</w:t>
            </w:r>
            <w:r w:rsidRPr="00572AC9">
              <w:rPr>
                <w:rFonts w:eastAsiaTheme="minorEastAsia"/>
                <w:noProof/>
                <w:lang w:eastAsia="ru-RU"/>
              </w:rPr>
              <w:t xml:space="preserve"> + </w:t>
            </w:r>
            <w:r>
              <w:rPr>
                <w:rFonts w:eastAsiaTheme="minorEastAsia"/>
                <w:noProof/>
                <w:lang w:val="en-US" w:eastAsia="ru-RU"/>
              </w:rPr>
              <w:t>DO</w:t>
            </w:r>
            <w:r w:rsidRPr="00572AC9">
              <w:rPr>
                <w:rFonts w:eastAsiaTheme="minorEastAsia"/>
                <w:noProof/>
                <w:vertAlign w:val="superscript"/>
                <w:lang w:eastAsia="ru-RU"/>
              </w:rPr>
              <w:t xml:space="preserve">2 </w:t>
            </w:r>
            <w:r w:rsidRPr="00572AC9">
              <w:rPr>
                <w:rFonts w:eastAsiaTheme="minorEastAsia"/>
                <w:noProof/>
                <w:lang w:eastAsia="ru-RU"/>
              </w:rPr>
              <w:t>= 9 + 16 = 25;</w:t>
            </w:r>
          </w:p>
          <w:p w:rsidR="00150670" w:rsidRDefault="00150670" w:rsidP="00313422">
            <w:pPr>
              <w:jc w:val="both"/>
              <w:rPr>
                <w:rFonts w:eastAsiaTheme="minorEastAsia"/>
                <w:noProof/>
                <w:lang w:val="en-US" w:eastAsia="ru-RU"/>
              </w:rPr>
            </w:pPr>
            <w:r>
              <w:rPr>
                <w:rFonts w:eastAsiaTheme="minorEastAsia"/>
                <w:noProof/>
                <w:lang w:val="en-US" w:eastAsia="ru-RU"/>
              </w:rPr>
              <w:t>AO = 5;</w:t>
            </w:r>
          </w:p>
          <w:p w:rsidR="00150670" w:rsidRDefault="00150670" w:rsidP="00313422">
            <w:pPr>
              <w:jc w:val="both"/>
              <w:rPr>
                <w:rFonts w:eastAsiaTheme="minorEastAsia"/>
                <w:noProof/>
                <w:lang w:val="en-US" w:eastAsia="ru-RU"/>
              </w:rPr>
            </w:pPr>
            <w:r>
              <w:rPr>
                <w:rFonts w:eastAsiaTheme="minorEastAsia"/>
                <w:b/>
                <w:noProof/>
                <w:lang w:val="en-US" w:eastAsia="ru-RU"/>
              </w:rPr>
              <w:t>4</w:t>
            </w:r>
            <w:r>
              <w:rPr>
                <w:rFonts w:eastAsiaTheme="minorEastAsia"/>
                <w:noProof/>
                <w:lang w:val="en-US" w:eastAsia="ru-RU"/>
              </w:rPr>
              <w:t>)</w:t>
            </w:r>
            <w:r w:rsidRPr="00150670">
              <w:rPr>
                <w:rFonts w:eastAsiaTheme="minorEastAsia"/>
                <w:noProof/>
                <w:lang w:val="en-US" w:eastAsia="ru-RU"/>
              </w:rPr>
              <w:t xml:space="preserve"> </w:t>
            </w:r>
            <w:r>
              <w:rPr>
                <w:rFonts w:eastAsiaTheme="minorEastAsia"/>
                <w:noProof/>
                <w:lang w:eastAsia="ru-RU"/>
              </w:rPr>
              <w:t>С</w:t>
            </w:r>
            <w:r>
              <w:rPr>
                <w:rFonts w:eastAsiaTheme="minorEastAsia"/>
                <w:noProof/>
                <w:lang w:val="en-US" w:eastAsia="ru-RU"/>
              </w:rPr>
              <w:t>D = OD + CO = 4 + 5 = 9;</w:t>
            </w:r>
          </w:p>
          <w:p w:rsidR="00150670" w:rsidRPr="00572AC9" w:rsidRDefault="00150670" w:rsidP="00150670">
            <w:pPr>
              <w:jc w:val="both"/>
              <w:rPr>
                <w:rFonts w:eastAsiaTheme="minorEastAsia"/>
                <w:noProof/>
                <w:lang w:val="en-US" w:eastAsia="ru-RU"/>
              </w:rPr>
            </w:pPr>
            <w:r w:rsidRPr="00572AC9">
              <w:rPr>
                <w:rFonts w:eastAsiaTheme="minorEastAsia"/>
                <w:b/>
                <w:noProof/>
                <w:lang w:val="en-US" w:eastAsia="ru-RU"/>
              </w:rPr>
              <w:t xml:space="preserve">5)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ABC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AB</m:t>
              </m:r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∙</m:t>
              </m:r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CD</m:t>
              </m:r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∙6∙9=27</m:t>
              </m:r>
            </m:oMath>
            <w:r w:rsidRPr="00572AC9">
              <w:rPr>
                <w:rFonts w:eastAsiaTheme="minorEastAsia"/>
                <w:noProof/>
                <w:lang w:val="en-US" w:eastAsia="ru-RU"/>
              </w:rPr>
              <w:t>.</w:t>
            </w:r>
          </w:p>
          <w:p w:rsidR="00150670" w:rsidRPr="00150670" w:rsidRDefault="00150670" w:rsidP="00150670">
            <w:pPr>
              <w:jc w:val="both"/>
              <w:rPr>
                <w:b/>
                <w:noProof/>
                <w:lang w:eastAsia="ru-RU"/>
              </w:rPr>
            </w:pPr>
            <w:r>
              <w:rPr>
                <w:rFonts w:eastAsiaTheme="minorEastAsia"/>
                <w:b/>
                <w:noProof/>
                <w:lang w:eastAsia="ru-RU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ABC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lang w:eastAsia="ru-RU"/>
                </w:rPr>
                <m:t>=27</m:t>
              </m:r>
            </m:oMath>
            <w:r>
              <w:rPr>
                <w:rFonts w:eastAsiaTheme="minorEastAsia"/>
                <w:noProof/>
                <w:lang w:eastAsia="ru-RU"/>
              </w:rPr>
              <w:t>.</w:t>
            </w:r>
          </w:p>
        </w:tc>
      </w:tr>
    </w:tbl>
    <w:p w:rsidR="00572AC9" w:rsidRDefault="00572AC9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5"/>
        <w:gridCol w:w="614"/>
        <w:gridCol w:w="3782"/>
        <w:gridCol w:w="3517"/>
      </w:tblGrid>
      <w:tr w:rsidR="00A2736B" w:rsidRPr="00A726CB" w:rsidTr="00572AC9">
        <w:trPr>
          <w:trHeight w:val="113"/>
        </w:trPr>
        <w:tc>
          <w:tcPr>
            <w:tcW w:w="10988" w:type="dxa"/>
            <w:gridSpan w:val="4"/>
          </w:tcPr>
          <w:p w:rsidR="00A2736B" w:rsidRPr="00150670" w:rsidRDefault="00A2736B" w:rsidP="00A2736B">
            <w:pPr>
              <w:jc w:val="both"/>
              <w:rPr>
                <w:b/>
              </w:rPr>
            </w:pPr>
            <w:r w:rsidRPr="00150670">
              <w:rPr>
                <w:rFonts w:cs="Times New Roman"/>
                <w:b/>
                <w:szCs w:val="24"/>
              </w:rPr>
              <w:lastRenderedPageBreak/>
              <w:t>Пример 4. Найдите радиус окружности, вписанной в равнобедренную трапецию, если боковая сторона трапеции 10 см, меньшее основание равно 4 см.</w:t>
            </w:r>
          </w:p>
        </w:tc>
      </w:tr>
      <w:tr w:rsidR="00A2736B" w:rsidRPr="00A726CB" w:rsidTr="00572AC9">
        <w:trPr>
          <w:trHeight w:val="113"/>
        </w:trPr>
        <w:tc>
          <w:tcPr>
            <w:tcW w:w="3078" w:type="dxa"/>
          </w:tcPr>
          <w:p w:rsidR="00A2736B" w:rsidRDefault="00150670" w:rsidP="0015067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r>
              <w:rPr>
                <w:rFonts w:cs="Times New Roman"/>
                <w:szCs w:val="24"/>
                <w:lang w:val="en-US"/>
              </w:rPr>
              <w:t>ABCD</w:t>
            </w:r>
            <w:r w:rsidRPr="00150670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 xml:space="preserve">р/б </w:t>
            </w:r>
            <w:proofErr w:type="gramStart"/>
            <w:r>
              <w:rPr>
                <w:rFonts w:cs="Times New Roman"/>
                <w:szCs w:val="24"/>
              </w:rPr>
              <w:t>трап.;</w:t>
            </w:r>
            <w:proofErr w:type="gramEnd"/>
          </w:p>
          <w:p w:rsidR="00150670" w:rsidRDefault="00150670" w:rsidP="0015067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BC</w:t>
            </w:r>
            <w:r w:rsidRPr="00150670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  <w:lang w:val="en-US"/>
              </w:rPr>
              <w:t>AD</w:t>
            </w:r>
            <w:r w:rsidRPr="00150670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основания;</w:t>
            </w:r>
          </w:p>
          <w:p w:rsidR="00150670" w:rsidRDefault="00150670" w:rsidP="00150670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Окр</w:t>
            </w:r>
            <w:proofErr w:type="spellEnd"/>
            <w:r>
              <w:rPr>
                <w:rFonts w:cs="Times New Roman"/>
                <w:szCs w:val="24"/>
              </w:rPr>
              <w:t xml:space="preserve">. (О; </w:t>
            </w:r>
            <w:r>
              <w:rPr>
                <w:rFonts w:cs="Times New Roman"/>
                <w:szCs w:val="24"/>
                <w:lang w:val="en-US"/>
              </w:rPr>
              <w:t>r</w:t>
            </w:r>
            <w:r>
              <w:rPr>
                <w:rFonts w:cs="Times New Roman"/>
                <w:szCs w:val="24"/>
              </w:rPr>
              <w:t xml:space="preserve">) – </w:t>
            </w:r>
            <w:proofErr w:type="spellStart"/>
            <w:r>
              <w:rPr>
                <w:rFonts w:cs="Times New Roman"/>
                <w:szCs w:val="24"/>
              </w:rPr>
              <w:t>впис</w:t>
            </w:r>
            <w:proofErr w:type="spellEnd"/>
            <w:r>
              <w:rPr>
                <w:rFonts w:cs="Times New Roman"/>
                <w:szCs w:val="24"/>
              </w:rPr>
              <w:t>.;</w:t>
            </w:r>
          </w:p>
          <w:p w:rsidR="00150670" w:rsidRPr="00150670" w:rsidRDefault="00150670" w:rsidP="0015067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 = 4 см;</w:t>
            </w:r>
          </w:p>
          <w:p w:rsidR="00150670" w:rsidRPr="00150670" w:rsidRDefault="00150670" w:rsidP="0015067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 = 10 см.</w:t>
            </w:r>
          </w:p>
        </w:tc>
        <w:tc>
          <w:tcPr>
            <w:tcW w:w="7910" w:type="dxa"/>
            <w:gridSpan w:val="3"/>
            <w:vMerge w:val="restart"/>
            <w:vAlign w:val="center"/>
          </w:tcPr>
          <w:p w:rsidR="00A2736B" w:rsidRDefault="00A2736B" w:rsidP="00793C28">
            <w:pPr>
              <w:jc w:val="left"/>
            </w:pPr>
            <w:r>
              <w:object w:dxaOrig="4500" w:dyaOrig="2955">
                <v:shape id="_x0000_i1031" type="#_x0000_t75" style="width:119.25pt;height:78pt" o:ole="">
                  <v:imagedata r:id="rId19" o:title=""/>
                </v:shape>
                <o:OLEObject Type="Embed" ProgID="PBrush" ShapeID="_x0000_i1031" DrawAspect="Content" ObjectID="_1553677306" r:id="rId20"/>
              </w:object>
            </w:r>
            <w:r w:rsidR="00855674">
              <w:t xml:space="preserve">           </w:t>
            </w:r>
            <w:r w:rsidR="00793C28">
              <w:object w:dxaOrig="2535" w:dyaOrig="1830">
                <v:shape id="_x0000_i1032" type="#_x0000_t75" style="width:126.75pt;height:91.5pt" o:ole="">
                  <v:imagedata r:id="rId21" o:title=""/>
                </v:shape>
                <o:OLEObject Type="Embed" ProgID="PBrush" ShapeID="_x0000_i1032" DrawAspect="Content" ObjectID="_1553677307" r:id="rId22"/>
              </w:object>
            </w:r>
          </w:p>
        </w:tc>
      </w:tr>
      <w:tr w:rsidR="00A2736B" w:rsidRPr="00A726CB" w:rsidTr="00572AC9">
        <w:trPr>
          <w:trHeight w:val="307"/>
        </w:trPr>
        <w:tc>
          <w:tcPr>
            <w:tcW w:w="3078" w:type="dxa"/>
            <w:tcBorders>
              <w:bottom w:val="nil"/>
            </w:tcBorders>
          </w:tcPr>
          <w:p w:rsidR="00A2736B" w:rsidRPr="00150670" w:rsidRDefault="00150670" w:rsidP="0015067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>
              <w:rPr>
                <w:rFonts w:cs="Times New Roman"/>
                <w:szCs w:val="24"/>
                <w:lang w:val="en-US"/>
              </w:rPr>
              <w:t>r -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Cs w:val="24"/>
              </w:rPr>
              <w:t>?</w:t>
            </w:r>
            <w:proofErr w:type="gramEnd"/>
          </w:p>
        </w:tc>
        <w:tc>
          <w:tcPr>
            <w:tcW w:w="7910" w:type="dxa"/>
            <w:gridSpan w:val="3"/>
            <w:vMerge/>
            <w:tcBorders>
              <w:bottom w:val="nil"/>
            </w:tcBorders>
          </w:tcPr>
          <w:p w:rsidR="00A2736B" w:rsidRDefault="00A2736B" w:rsidP="00A2736B"/>
        </w:tc>
      </w:tr>
      <w:tr w:rsidR="00A2736B" w:rsidRPr="00A726CB" w:rsidTr="00572AC9">
        <w:trPr>
          <w:trHeight w:val="113"/>
        </w:trPr>
        <w:tc>
          <w:tcPr>
            <w:tcW w:w="10988" w:type="dxa"/>
            <w:gridSpan w:val="4"/>
            <w:tcBorders>
              <w:top w:val="nil"/>
            </w:tcBorders>
          </w:tcPr>
          <w:p w:rsidR="00A2736B" w:rsidRDefault="00A2736B" w:rsidP="00A2736B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Решение.</w:t>
            </w:r>
          </w:p>
          <w:p w:rsidR="00A2736B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 w:rsidRPr="00793C28">
              <w:rPr>
                <w:rFonts w:cs="Times New Roman"/>
                <w:b/>
                <w:noProof/>
                <w:szCs w:val="24"/>
              </w:rPr>
              <w:t>1)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en-US"/>
              </w:rPr>
              <w:t>ABCD</w:t>
            </w:r>
            <w:r w:rsidRPr="009B10B5">
              <w:rPr>
                <w:rFonts w:cs="Times New Roman"/>
                <w:noProof/>
                <w:szCs w:val="24"/>
              </w:rPr>
              <w:t xml:space="preserve"> – р/</w:t>
            </w:r>
            <w:r>
              <w:rPr>
                <w:rFonts w:cs="Times New Roman"/>
                <w:noProof/>
                <w:szCs w:val="24"/>
              </w:rPr>
              <w:t xml:space="preserve">б трап-я, ВС, AD – основания; Окр.(О; r) – впис-я </w:t>
            </w:r>
            <w:r>
              <w:rPr>
                <w:rFonts w:cs="Times New Roman"/>
                <w:noProof/>
                <w:szCs w:val="24"/>
              </w:rPr>
              <w:sym w:font="Symbol" w:char="F0DE"/>
            </w:r>
            <w:r>
              <w:rPr>
                <w:rFonts w:cs="Times New Roman"/>
                <w:noProof/>
                <w:szCs w:val="24"/>
              </w:rPr>
              <w:t xml:space="preserve"> ОР = ОН = ОМ = ON = r, ОР </w:t>
            </w:r>
            <w:r>
              <w:rPr>
                <w:rFonts w:cs="Times New Roman"/>
                <w:noProof/>
                <w:szCs w:val="24"/>
              </w:rPr>
              <w:sym w:font="Symbol" w:char="F05E"/>
            </w:r>
            <w:r>
              <w:rPr>
                <w:rFonts w:cs="Times New Roman"/>
                <w:noProof/>
                <w:szCs w:val="24"/>
              </w:rPr>
              <w:t xml:space="preserve"> ВС, ОН </w:t>
            </w:r>
            <w:r>
              <w:rPr>
                <w:rFonts w:cs="Times New Roman"/>
                <w:noProof/>
                <w:szCs w:val="24"/>
              </w:rPr>
              <w:sym w:font="Symbol" w:char="F05E"/>
            </w:r>
            <w:r>
              <w:rPr>
                <w:rFonts w:cs="Times New Roman"/>
                <w:noProof/>
                <w:szCs w:val="24"/>
              </w:rPr>
              <w:t xml:space="preserve"> АD</w:t>
            </w:r>
            <w:r w:rsidRPr="009B10B5">
              <w:rPr>
                <w:rFonts w:cs="Times New Roman"/>
                <w:noProof/>
                <w:szCs w:val="24"/>
              </w:rPr>
              <w:t xml:space="preserve">, </w:t>
            </w:r>
            <w:r>
              <w:rPr>
                <w:rFonts w:cs="Times New Roman"/>
                <w:noProof/>
                <w:szCs w:val="24"/>
                <w:lang w:val="en-US"/>
              </w:rPr>
              <w:t>ON</w:t>
            </w:r>
            <w:r>
              <w:rPr>
                <w:rFonts w:cs="Times New Roman"/>
                <w:noProof/>
                <w:szCs w:val="24"/>
                <w:lang w:val="en-US"/>
              </w:rPr>
              <w:sym w:font="Symbol" w:char="F05E"/>
            </w:r>
            <w:r>
              <w:rPr>
                <w:rFonts w:cs="Times New Roman"/>
                <w:noProof/>
                <w:szCs w:val="24"/>
                <w:lang w:val="en-US"/>
              </w:rPr>
              <w:t>AB</w:t>
            </w:r>
            <w:r w:rsidRPr="009B10B5">
              <w:rPr>
                <w:rFonts w:cs="Times New Roman"/>
                <w:noProof/>
                <w:szCs w:val="24"/>
              </w:rPr>
              <w:t xml:space="preserve">, </w:t>
            </w:r>
            <w:r>
              <w:rPr>
                <w:rFonts w:cs="Times New Roman"/>
                <w:noProof/>
                <w:szCs w:val="24"/>
                <w:lang w:val="en-US"/>
              </w:rPr>
              <w:t>OM</w:t>
            </w:r>
            <w:r>
              <w:rPr>
                <w:rFonts w:cs="Times New Roman"/>
                <w:noProof/>
                <w:szCs w:val="24"/>
                <w:lang w:val="en-US"/>
              </w:rPr>
              <w:sym w:font="Symbol" w:char="F05E"/>
            </w:r>
            <w:r>
              <w:rPr>
                <w:rFonts w:cs="Times New Roman"/>
                <w:noProof/>
                <w:szCs w:val="24"/>
                <w:lang w:val="en-US"/>
              </w:rPr>
              <w:t>CD</w:t>
            </w:r>
            <w:r w:rsidRPr="009B10B5">
              <w:rPr>
                <w:rFonts w:cs="Times New Roman"/>
                <w:noProof/>
                <w:szCs w:val="24"/>
              </w:rPr>
              <w:t xml:space="preserve"> (по св</w:t>
            </w:r>
            <w:r w:rsidR="00150670">
              <w:rPr>
                <w:rFonts w:cs="Times New Roman"/>
                <w:noProof/>
                <w:szCs w:val="24"/>
              </w:rPr>
              <w:t>ойст</w:t>
            </w:r>
            <w:r w:rsidRPr="009B10B5">
              <w:rPr>
                <w:rFonts w:cs="Times New Roman"/>
                <w:noProof/>
                <w:szCs w:val="24"/>
              </w:rPr>
              <w:t>ву кас</w:t>
            </w:r>
            <w:r w:rsidR="00150670">
              <w:rPr>
                <w:rFonts w:cs="Times New Roman"/>
                <w:noProof/>
                <w:szCs w:val="24"/>
              </w:rPr>
              <w:t>ательн</w:t>
            </w:r>
            <w:r w:rsidRPr="009B10B5">
              <w:rPr>
                <w:rFonts w:cs="Times New Roman"/>
                <w:noProof/>
                <w:szCs w:val="24"/>
              </w:rPr>
              <w:t xml:space="preserve">ой), РН – высота </w:t>
            </w:r>
            <w:r w:rsidR="00150670">
              <w:rPr>
                <w:rFonts w:cs="Times New Roman"/>
                <w:noProof/>
                <w:szCs w:val="24"/>
              </w:rPr>
              <w:t>трапеции;</w:t>
            </w:r>
          </w:p>
          <w:p w:rsidR="00A2736B" w:rsidRPr="009B10B5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 w:rsidRPr="00793C28">
              <w:rPr>
                <w:rFonts w:cs="Times New Roman"/>
                <w:b/>
                <w:noProof/>
                <w:szCs w:val="24"/>
              </w:rPr>
              <w:t>2)</w:t>
            </w:r>
            <w:r>
              <w:rPr>
                <w:rFonts w:cs="Times New Roman"/>
                <w:noProof/>
                <w:szCs w:val="24"/>
              </w:rPr>
              <w:t xml:space="preserve"> Окр.(О, r) – вписанная </w:t>
            </w:r>
            <w:r>
              <w:rPr>
                <w:rFonts w:cs="Times New Roman"/>
                <w:noProof/>
                <w:szCs w:val="24"/>
              </w:rPr>
              <w:sym w:font="Symbol" w:char="F0DE"/>
            </w:r>
            <w:r>
              <w:rPr>
                <w:rFonts w:cs="Times New Roman"/>
                <w:noProof/>
                <w:szCs w:val="24"/>
              </w:rPr>
              <w:t xml:space="preserve"> АВ + СD = </w:t>
            </w:r>
            <w:r>
              <w:rPr>
                <w:rFonts w:cs="Times New Roman"/>
                <w:noProof/>
                <w:szCs w:val="24"/>
                <w:lang w:val="en-US"/>
              </w:rPr>
              <w:t>BC</w:t>
            </w:r>
            <w:r w:rsidRPr="009B10B5">
              <w:rPr>
                <w:rFonts w:cs="Times New Roman"/>
                <w:noProof/>
                <w:szCs w:val="24"/>
              </w:rPr>
              <w:t xml:space="preserve"> + </w:t>
            </w:r>
            <w:r>
              <w:rPr>
                <w:rFonts w:cs="Times New Roman"/>
                <w:noProof/>
                <w:szCs w:val="24"/>
                <w:lang w:val="en-US"/>
              </w:rPr>
              <w:t>AD</w:t>
            </w:r>
            <w:r w:rsidR="00855674">
              <w:rPr>
                <w:rFonts w:cs="Times New Roman"/>
                <w:noProof/>
                <w:szCs w:val="24"/>
              </w:rPr>
              <w:t xml:space="preserve"> (свойство четырёхугольника, в который вписана окружность);</w:t>
            </w:r>
            <w:r w:rsidRPr="009B10B5">
              <w:rPr>
                <w:rFonts w:cs="Times New Roman"/>
                <w:noProof/>
                <w:szCs w:val="24"/>
              </w:rPr>
              <w:t xml:space="preserve"> </w:t>
            </w:r>
          </w:p>
          <w:p w:rsidR="00A2736B" w:rsidRPr="002E3195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 w:rsidRPr="003739E6">
              <w:rPr>
                <w:rFonts w:cs="Times New Roman"/>
                <w:noProof/>
                <w:szCs w:val="24"/>
              </w:rPr>
              <w:t xml:space="preserve">20 = 4 + </w:t>
            </w:r>
            <w:r>
              <w:rPr>
                <w:rFonts w:cs="Times New Roman"/>
                <w:noProof/>
                <w:szCs w:val="24"/>
                <w:lang w:val="en-US"/>
              </w:rPr>
              <w:t>AD</w:t>
            </w:r>
            <w:r w:rsidRPr="003739E6">
              <w:rPr>
                <w:rFonts w:cs="Times New Roman"/>
                <w:noProof/>
                <w:szCs w:val="24"/>
              </w:rPr>
              <w:t xml:space="preserve">; </w:t>
            </w:r>
            <w:r>
              <w:rPr>
                <w:rFonts w:cs="Times New Roman"/>
                <w:noProof/>
                <w:szCs w:val="24"/>
                <w:lang w:val="en-US"/>
              </w:rPr>
              <w:t>AD</w:t>
            </w:r>
            <w:r w:rsidRPr="003739E6">
              <w:rPr>
                <w:rFonts w:cs="Times New Roman"/>
                <w:noProof/>
                <w:szCs w:val="24"/>
              </w:rPr>
              <w:t xml:space="preserve"> = 16.</w:t>
            </w:r>
          </w:p>
          <w:p w:rsidR="00A2736B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 w:rsidRPr="00793C28">
              <w:rPr>
                <w:rFonts w:cs="Times New Roman"/>
                <w:b/>
                <w:noProof/>
                <w:szCs w:val="24"/>
              </w:rPr>
              <w:t>3)</w:t>
            </w:r>
            <w:r>
              <w:rPr>
                <w:rFonts w:cs="Times New Roman"/>
                <w:noProof/>
                <w:szCs w:val="24"/>
              </w:rPr>
              <w:t xml:space="preserve"> Проведем ВК, СЕ – высоты трапеции. </w:t>
            </w:r>
            <w:r>
              <w:rPr>
                <w:rFonts w:cs="Times New Roman"/>
                <w:noProof/>
                <w:szCs w:val="24"/>
              </w:rPr>
              <w:sym w:font="Symbol" w:char="F044"/>
            </w:r>
            <w:r>
              <w:rPr>
                <w:rFonts w:cs="Times New Roman"/>
                <w:noProof/>
                <w:szCs w:val="24"/>
              </w:rPr>
              <w:t xml:space="preserve">АВК = </w:t>
            </w:r>
            <w:r>
              <w:rPr>
                <w:rFonts w:cs="Times New Roman"/>
                <w:noProof/>
                <w:szCs w:val="24"/>
              </w:rPr>
              <w:sym w:font="Symbol" w:char="F044"/>
            </w:r>
            <w:r>
              <w:rPr>
                <w:rFonts w:cs="Times New Roman"/>
                <w:noProof/>
                <w:szCs w:val="24"/>
                <w:lang w:val="en-US"/>
              </w:rPr>
              <w:t>CDE</w:t>
            </w:r>
            <w:r w:rsidR="00793C28">
              <w:rPr>
                <w:rFonts w:cs="Times New Roman"/>
                <w:noProof/>
                <w:szCs w:val="24"/>
              </w:rPr>
              <w:t xml:space="preserve"> (прямоугольны</w:t>
            </w:r>
            <w:r w:rsidRPr="009B10B5">
              <w:rPr>
                <w:rFonts w:cs="Times New Roman"/>
                <w:noProof/>
                <w:szCs w:val="24"/>
              </w:rPr>
              <w:t xml:space="preserve">е, по гипотенузе (АВ = </w:t>
            </w:r>
            <w:r>
              <w:rPr>
                <w:rFonts w:cs="Times New Roman"/>
                <w:noProof/>
                <w:szCs w:val="24"/>
                <w:lang w:val="en-US"/>
              </w:rPr>
              <w:t>CD</w:t>
            </w:r>
            <w:r w:rsidRPr="009B10B5">
              <w:rPr>
                <w:rFonts w:cs="Times New Roman"/>
                <w:noProof/>
                <w:szCs w:val="24"/>
              </w:rPr>
              <w:t>) и остр</w:t>
            </w:r>
            <w:r w:rsidR="00793C28">
              <w:rPr>
                <w:rFonts w:cs="Times New Roman"/>
                <w:noProof/>
                <w:szCs w:val="24"/>
              </w:rPr>
              <w:t>ому</w:t>
            </w:r>
            <w:r w:rsidRPr="009B10B5">
              <w:rPr>
                <w:rFonts w:cs="Times New Roman"/>
                <w:noProof/>
                <w:szCs w:val="24"/>
              </w:rPr>
              <w:t xml:space="preserve"> </w:t>
            </w:r>
            <w:r>
              <w:rPr>
                <w:rFonts w:cs="Times New Roman"/>
                <w:noProof/>
                <w:szCs w:val="24"/>
              </w:rPr>
              <w:t>углу (</w:t>
            </w:r>
            <w:r>
              <w:rPr>
                <w:rFonts w:cs="Times New Roman"/>
                <w:noProof/>
                <w:szCs w:val="24"/>
              </w:rPr>
              <w:sym w:font="Symbol" w:char="F0D0"/>
            </w:r>
            <w:r>
              <w:rPr>
                <w:rFonts w:cs="Times New Roman"/>
                <w:noProof/>
                <w:szCs w:val="24"/>
              </w:rPr>
              <w:t xml:space="preserve">А = </w:t>
            </w:r>
            <w:r>
              <w:rPr>
                <w:rFonts w:cs="Times New Roman"/>
                <w:noProof/>
                <w:szCs w:val="24"/>
              </w:rPr>
              <w:sym w:font="Symbol" w:char="F0D0"/>
            </w:r>
            <w:r>
              <w:rPr>
                <w:rFonts w:cs="Times New Roman"/>
                <w:noProof/>
                <w:szCs w:val="24"/>
              </w:rPr>
              <w:t>D)</w:t>
            </w:r>
            <w:r w:rsidR="00793C28">
              <w:rPr>
                <w:rFonts w:cs="Times New Roman"/>
                <w:noProof/>
                <w:szCs w:val="24"/>
              </w:rPr>
              <w:t>)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>
              <w:rPr>
                <w:rFonts w:cs="Times New Roman"/>
                <w:noProof/>
                <w:szCs w:val="24"/>
              </w:rPr>
              <w:sym w:font="Symbol" w:char="F0DE"/>
            </w:r>
            <w:r w:rsidRPr="009B10B5">
              <w:rPr>
                <w:rFonts w:cs="Times New Roman"/>
                <w:noProof/>
                <w:szCs w:val="24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en-US"/>
              </w:rPr>
              <w:t>AK</w:t>
            </w:r>
            <w:r w:rsidRPr="009B10B5">
              <w:rPr>
                <w:rFonts w:cs="Times New Roman"/>
                <w:noProof/>
                <w:szCs w:val="24"/>
              </w:rPr>
              <w:t xml:space="preserve"> = </w:t>
            </w:r>
            <w:r>
              <w:rPr>
                <w:rFonts w:cs="Times New Roman"/>
                <w:noProof/>
                <w:szCs w:val="24"/>
                <w:lang w:val="en-US"/>
              </w:rPr>
              <w:t>ED</w:t>
            </w:r>
            <w:r w:rsidRPr="009B10B5">
              <w:rPr>
                <w:rFonts w:cs="Times New Roman"/>
                <w:noProof/>
                <w:szCs w:val="24"/>
              </w:rPr>
              <w:t>.</w:t>
            </w:r>
          </w:p>
          <w:p w:rsidR="00A2736B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ВСЕК – прямоугольник </w:t>
            </w:r>
            <w:r>
              <w:rPr>
                <w:rFonts w:cs="Times New Roman"/>
                <w:noProof/>
                <w:szCs w:val="24"/>
              </w:rPr>
              <w:sym w:font="Symbol" w:char="F0DE"/>
            </w:r>
            <w:r>
              <w:rPr>
                <w:rFonts w:cs="Times New Roman"/>
                <w:noProof/>
                <w:szCs w:val="24"/>
              </w:rPr>
              <w:t xml:space="preserve"> ВС = ЕК = 4 (см);</w:t>
            </w:r>
          </w:p>
          <w:p w:rsidR="00A2736B" w:rsidRPr="002E3195" w:rsidRDefault="00A2736B" w:rsidP="00A2736B">
            <w:pPr>
              <w:jc w:val="both"/>
              <w:rPr>
                <w:rFonts w:cs="Times New Roman"/>
                <w:noProof/>
                <w:szCs w:val="24"/>
                <w:lang w:val="en-US"/>
              </w:rPr>
            </w:pPr>
            <w:r>
              <w:rPr>
                <w:rFonts w:cs="Times New Roman"/>
                <w:noProof/>
                <w:szCs w:val="24"/>
              </w:rPr>
              <w:t>АК</w:t>
            </w:r>
            <w:r w:rsidRPr="002E3195">
              <w:rPr>
                <w:rFonts w:cs="Times New Roman"/>
                <w:noProof/>
                <w:szCs w:val="24"/>
                <w:lang w:val="en-US"/>
              </w:rPr>
              <w:t xml:space="preserve"> = ED = (</w:t>
            </w:r>
            <w:r>
              <w:rPr>
                <w:rFonts w:cs="Times New Roman"/>
                <w:noProof/>
                <w:szCs w:val="24"/>
                <w:lang w:val="en-US"/>
              </w:rPr>
              <w:t>AD – EK</w:t>
            </w:r>
            <w:r w:rsidRPr="002E3195">
              <w:rPr>
                <w:rFonts w:cs="Times New Roman"/>
                <w:noProof/>
                <w:szCs w:val="24"/>
                <w:lang w:val="en-US"/>
              </w:rPr>
              <w:t>)</w:t>
            </w:r>
            <w:r>
              <w:rPr>
                <w:rFonts w:cs="Times New Roman"/>
                <w:noProof/>
                <w:szCs w:val="24"/>
                <w:lang w:val="en-US"/>
              </w:rPr>
              <w:t xml:space="preserve"> : 2 = (16 – 4) : 2 = 6 (см).</w:t>
            </w:r>
          </w:p>
          <w:p w:rsidR="00A2736B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По теореме Пифагора</w:t>
            </w:r>
            <w:r w:rsidR="00793C28">
              <w:rPr>
                <w:rFonts w:cs="Times New Roman"/>
                <w:noProof/>
                <w:szCs w:val="24"/>
              </w:rPr>
              <w:t xml:space="preserve"> (</w:t>
            </w:r>
            <w:r w:rsidR="00793C28">
              <w:rPr>
                <w:rFonts w:cs="Times New Roman"/>
                <w:noProof/>
                <w:szCs w:val="24"/>
              </w:rPr>
              <w:sym w:font="Symbol" w:char="F044"/>
            </w:r>
            <w:r w:rsidR="00793C28">
              <w:rPr>
                <w:rFonts w:cs="Times New Roman"/>
                <w:noProof/>
                <w:szCs w:val="24"/>
              </w:rPr>
              <w:t>АВК)</w:t>
            </w:r>
            <w:r>
              <w:rPr>
                <w:rFonts w:cs="Times New Roman"/>
                <w:noProof/>
                <w:szCs w:val="24"/>
              </w:rPr>
              <w:t>:</w:t>
            </w:r>
          </w:p>
          <w:p w:rsidR="00A2736B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АВ</w:t>
            </w:r>
            <w:r w:rsidRPr="002E3195">
              <w:rPr>
                <w:rFonts w:cs="Times New Roman"/>
                <w:noProof/>
                <w:szCs w:val="24"/>
                <w:vertAlign w:val="superscript"/>
              </w:rPr>
              <w:t>2</w:t>
            </w:r>
            <w:r>
              <w:rPr>
                <w:rFonts w:cs="Times New Roman"/>
                <w:noProof/>
                <w:szCs w:val="24"/>
              </w:rPr>
              <w:t xml:space="preserve"> = АК</w:t>
            </w:r>
            <w:r w:rsidRPr="002E3195">
              <w:rPr>
                <w:rFonts w:cs="Times New Roman"/>
                <w:noProof/>
                <w:szCs w:val="24"/>
                <w:vertAlign w:val="superscript"/>
              </w:rPr>
              <w:t>2</w:t>
            </w:r>
            <w:r>
              <w:rPr>
                <w:rFonts w:cs="Times New Roman"/>
                <w:noProof/>
                <w:szCs w:val="24"/>
              </w:rPr>
              <w:t xml:space="preserve"> + ВК</w:t>
            </w:r>
            <w:r w:rsidRPr="002E3195">
              <w:rPr>
                <w:rFonts w:cs="Times New Roman"/>
                <w:noProof/>
                <w:szCs w:val="24"/>
                <w:vertAlign w:val="superscript"/>
              </w:rPr>
              <w:t>2</w:t>
            </w:r>
            <w:r>
              <w:rPr>
                <w:rFonts w:cs="Times New Roman"/>
                <w:noProof/>
                <w:szCs w:val="24"/>
              </w:rPr>
              <w:t>;</w:t>
            </w:r>
          </w:p>
          <w:p w:rsidR="00A2736B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100 = 36 + ВК</w:t>
            </w:r>
            <w:r w:rsidRPr="002E3195">
              <w:rPr>
                <w:rFonts w:cs="Times New Roman"/>
                <w:noProof/>
                <w:szCs w:val="24"/>
                <w:vertAlign w:val="superscript"/>
              </w:rPr>
              <w:t>2</w:t>
            </w:r>
            <w:r>
              <w:rPr>
                <w:rFonts w:cs="Times New Roman"/>
                <w:noProof/>
                <w:szCs w:val="24"/>
              </w:rPr>
              <w:t>;</w:t>
            </w:r>
          </w:p>
          <w:p w:rsidR="00A2736B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ВК</w:t>
            </w:r>
            <w:r w:rsidRPr="002E3195">
              <w:rPr>
                <w:rFonts w:cs="Times New Roman"/>
                <w:noProof/>
                <w:szCs w:val="24"/>
                <w:vertAlign w:val="superscript"/>
              </w:rPr>
              <w:t>2</w:t>
            </w:r>
            <w:r>
              <w:rPr>
                <w:rFonts w:cs="Times New Roman"/>
                <w:noProof/>
                <w:szCs w:val="24"/>
              </w:rPr>
              <w:t xml:space="preserve"> = 64;</w:t>
            </w:r>
          </w:p>
          <w:p w:rsidR="00A2736B" w:rsidRDefault="00A2736B" w:rsidP="00A2736B">
            <w:pPr>
              <w:jc w:val="both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ВК = 8 (см).</w:t>
            </w:r>
          </w:p>
          <w:p w:rsidR="00A2736B" w:rsidRDefault="00CC3C66" w:rsidP="00A2736B">
            <w:pPr>
              <w:jc w:val="lef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4) </w:t>
            </w:r>
            <w:r w:rsidR="00A2736B">
              <w:rPr>
                <w:rFonts w:cs="Times New Roman"/>
                <w:noProof/>
                <w:szCs w:val="24"/>
              </w:rPr>
              <w:t>ВК = РН = 8 см, ОР = ОН = 4 см.</w:t>
            </w:r>
          </w:p>
          <w:p w:rsidR="00793C28" w:rsidRDefault="00793C28" w:rsidP="00A2736B">
            <w:pPr>
              <w:jc w:val="left"/>
            </w:pPr>
            <w:r w:rsidRPr="00CC3C66">
              <w:rPr>
                <w:rFonts w:cs="Times New Roman"/>
                <w:b/>
                <w:noProof/>
                <w:szCs w:val="24"/>
              </w:rPr>
              <w:t>Ответ:</w:t>
            </w:r>
            <w:r>
              <w:rPr>
                <w:rFonts w:cs="Times New Roman"/>
                <w:noProof/>
                <w:szCs w:val="24"/>
              </w:rPr>
              <w:t xml:space="preserve"> радиус вписанной окружности – 4 см.</w:t>
            </w:r>
          </w:p>
        </w:tc>
      </w:tr>
      <w:tr w:rsidR="00F92EC5" w:rsidTr="00572AC9">
        <w:tc>
          <w:tcPr>
            <w:tcW w:w="10988" w:type="dxa"/>
            <w:gridSpan w:val="4"/>
          </w:tcPr>
          <w:p w:rsidR="00F92EC5" w:rsidRPr="00F92EC5" w:rsidRDefault="00F92EC5">
            <w:pPr>
              <w:rPr>
                <w:b/>
              </w:rPr>
            </w:pPr>
            <w:r>
              <w:rPr>
                <w:b/>
              </w:rPr>
              <w:t>Задачи для самостоятельного решения:</w:t>
            </w:r>
          </w:p>
        </w:tc>
      </w:tr>
      <w:tr w:rsidR="00F92EC5" w:rsidTr="00572AC9">
        <w:tc>
          <w:tcPr>
            <w:tcW w:w="3692" w:type="dxa"/>
            <w:gridSpan w:val="2"/>
          </w:tcPr>
          <w:p w:rsidR="00F92EC5" w:rsidRDefault="00F92EC5">
            <w:r>
              <w:rPr>
                <w:noProof/>
                <w:lang w:eastAsia="ru-RU"/>
              </w:rPr>
              <w:drawing>
                <wp:inline distT="0" distB="0" distL="0" distR="0" wp14:anchorId="7B8095BD" wp14:editId="0EFD6ED8">
                  <wp:extent cx="2209681" cy="638175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279" cy="64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:rsidR="00F92EC5" w:rsidRDefault="00F92EC5">
            <w:r>
              <w:rPr>
                <w:noProof/>
                <w:lang w:eastAsia="ru-RU"/>
              </w:rPr>
              <w:drawing>
                <wp:inline distT="0" distB="0" distL="0" distR="0" wp14:anchorId="2B921FA0" wp14:editId="1FD3F7B9">
                  <wp:extent cx="2266950" cy="73127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200" cy="73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92EC5" w:rsidRDefault="00F92EC5">
            <w:r>
              <w:rPr>
                <w:noProof/>
                <w:lang w:eastAsia="ru-RU"/>
              </w:rPr>
              <w:drawing>
                <wp:inline distT="0" distB="0" distL="0" distR="0" wp14:anchorId="21D32955" wp14:editId="3CE57367">
                  <wp:extent cx="2098064" cy="7905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45" cy="792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EC5" w:rsidRDefault="00F92EC5"/>
    <w:sectPr w:rsidR="00F92EC5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E6"/>
    <w:rsid w:val="00037B0E"/>
    <w:rsid w:val="00150670"/>
    <w:rsid w:val="00313422"/>
    <w:rsid w:val="003739E6"/>
    <w:rsid w:val="003B1D86"/>
    <w:rsid w:val="004A35C8"/>
    <w:rsid w:val="00572AC9"/>
    <w:rsid w:val="0060107D"/>
    <w:rsid w:val="007520D3"/>
    <w:rsid w:val="00793C28"/>
    <w:rsid w:val="00803637"/>
    <w:rsid w:val="00855674"/>
    <w:rsid w:val="00882819"/>
    <w:rsid w:val="008B26A9"/>
    <w:rsid w:val="00A2736B"/>
    <w:rsid w:val="00B21688"/>
    <w:rsid w:val="00C66EF5"/>
    <w:rsid w:val="00C93458"/>
    <w:rsid w:val="00CC3C66"/>
    <w:rsid w:val="00D66DD8"/>
    <w:rsid w:val="00EC6EFB"/>
    <w:rsid w:val="00F92EC5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86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E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EF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1342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72A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86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E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EF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1342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72A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BDA1-9ECC-48E4-8185-42B098E4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Максимовская Марина Алексеевна</dc:creator>
  <cp:keywords/>
  <dc:description/>
  <cp:lastModifiedBy>Максимовская Марина Алексеевна</cp:lastModifiedBy>
  <cp:revision>7</cp:revision>
  <dcterms:created xsi:type="dcterms:W3CDTF">2015-01-10T18:55:00Z</dcterms:created>
  <dcterms:modified xsi:type="dcterms:W3CDTF">2017-04-14T08:15:00Z</dcterms:modified>
</cp:coreProperties>
</file>